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ECA8" w14:textId="77777777" w:rsidR="00D62CB1" w:rsidRDefault="00D62CB1">
      <w:pPr>
        <w:spacing w:after="0" w:line="240" w:lineRule="auto"/>
        <w:jc w:val="both"/>
        <w:rPr>
          <w:rFonts w:ascii="Arial" w:eastAsia="Arial" w:hAnsi="Arial" w:cs="Arial"/>
          <w:b/>
          <w:sz w:val="22"/>
        </w:rPr>
      </w:pPr>
    </w:p>
    <w:p w14:paraId="4E9DDC45" w14:textId="3F5E913B" w:rsidR="00D62CB1" w:rsidRDefault="002A52EB">
      <w:pPr>
        <w:spacing w:after="0" w:line="240" w:lineRule="auto"/>
        <w:jc w:val="both"/>
        <w:rPr>
          <w:rFonts w:ascii="Arial" w:eastAsia="Arial" w:hAnsi="Arial" w:cs="Arial"/>
          <w:b/>
          <w:sz w:val="22"/>
        </w:rPr>
      </w:pPr>
      <w:r>
        <w:object w:dxaOrig="1935" w:dyaOrig="1407" w14:anchorId="3D96A18F">
          <v:rect id="rectole0000000000" o:spid="_x0000_i1025" style="width:96.6pt;height:70.2pt" o:ole="" o:preferrelative="t" stroked="f">
            <v:imagedata r:id="rId5" o:title=""/>
          </v:rect>
          <o:OLEObject Type="Embed" ProgID="StaticMetafile" ShapeID="rectole0000000000" DrawAspect="Content" ObjectID="_1842201288" r:id="rId6"/>
        </w:object>
      </w:r>
      <w:r>
        <w:object w:dxaOrig="1580" w:dyaOrig="1580" w14:anchorId="56C0D126">
          <v:rect id="rectole0000000001" o:spid="_x0000_i1026" style="width:79.2pt;height:79.2pt" o:ole="" o:preferrelative="t" stroked="f">
            <v:imagedata r:id="rId7" o:title=""/>
          </v:rect>
          <o:OLEObject Type="Embed" ProgID="StaticMetafile" ShapeID="rectole0000000001" DrawAspect="Content" ObjectID="_1842201289" r:id="rId8"/>
        </w:object>
      </w:r>
      <w:r w:rsidR="00FA7E33">
        <w:object w:dxaOrig="2643" w:dyaOrig="1487" w14:anchorId="3E2495B7">
          <v:rect id="rectole0000000002" o:spid="_x0000_i1027" style="width:114pt;height:75.6pt" o:ole="" o:preferrelative="t" stroked="f">
            <v:imagedata r:id="rId9" o:title=""/>
          </v:rect>
          <o:OLEObject Type="Embed" ProgID="StaticMetafile" ShapeID="rectole0000000002" DrawAspect="Content" ObjectID="_1842201290" r:id="rId10"/>
        </w:object>
      </w:r>
      <w:r w:rsidR="00FA7E33">
        <w:rPr>
          <w:noProof/>
        </w:rPr>
        <w:drawing>
          <wp:inline distT="0" distB="0" distL="0" distR="0" wp14:anchorId="29F6677E" wp14:editId="2A6B6ECC">
            <wp:extent cx="937260" cy="937260"/>
            <wp:effectExtent l="0" t="0" r="0" b="0"/>
            <wp:docPr id="152350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14:paraId="565F909F" w14:textId="77777777" w:rsidR="00FA7E33" w:rsidRPr="00335869" w:rsidRDefault="00FA7E33" w:rsidP="00FA7E33">
      <w:pPr>
        <w:spacing w:after="0" w:line="240" w:lineRule="auto"/>
        <w:jc w:val="both"/>
        <w:rPr>
          <w:rFonts w:ascii="Arial" w:hAnsi="Arial" w:cs="Arial"/>
          <w:b/>
          <w:bCs/>
          <w:sz w:val="22"/>
          <w:szCs w:val="22"/>
        </w:rPr>
      </w:pPr>
      <w:r w:rsidRPr="00335869">
        <w:rPr>
          <w:rFonts w:ascii="Arial" w:hAnsi="Arial" w:cs="Arial"/>
          <w:b/>
          <w:bCs/>
          <w:sz w:val="22"/>
          <w:szCs w:val="22"/>
        </w:rPr>
        <w:t>Krishna Adimalla</w:t>
      </w:r>
    </w:p>
    <w:p w14:paraId="2B3C08B1" w14:textId="25520D8F" w:rsidR="00FA7E33" w:rsidRPr="00335869" w:rsidRDefault="00FA7E33" w:rsidP="00FA7E33">
      <w:pPr>
        <w:spacing w:after="0" w:line="240" w:lineRule="auto"/>
        <w:jc w:val="both"/>
        <w:rPr>
          <w:rFonts w:ascii="Arial" w:hAnsi="Arial" w:cs="Arial"/>
          <w:sz w:val="22"/>
          <w:szCs w:val="22"/>
        </w:rPr>
      </w:pPr>
      <w:r w:rsidRPr="00335869">
        <w:rPr>
          <w:rFonts w:ascii="Arial" w:hAnsi="Arial" w:cs="Arial"/>
          <w:b/>
          <w:bCs/>
          <w:sz w:val="22"/>
          <w:szCs w:val="22"/>
        </w:rPr>
        <w:t xml:space="preserve">Phone: </w:t>
      </w:r>
      <w:r w:rsidR="00305D4E">
        <w:rPr>
          <w:rFonts w:ascii="Arial" w:hAnsi="Arial" w:cs="Arial"/>
          <w:b/>
          <w:bCs/>
          <w:sz w:val="22"/>
          <w:szCs w:val="22"/>
        </w:rPr>
        <w:t>469-546-</w:t>
      </w:r>
      <w:proofErr w:type="gramStart"/>
      <w:r w:rsidR="00305D4E">
        <w:rPr>
          <w:rFonts w:ascii="Arial" w:hAnsi="Arial" w:cs="Arial"/>
          <w:b/>
          <w:bCs/>
          <w:sz w:val="22"/>
          <w:szCs w:val="22"/>
        </w:rPr>
        <w:t>9970 ,</w:t>
      </w:r>
      <w:proofErr w:type="gramEnd"/>
      <w:r w:rsidR="00305D4E">
        <w:rPr>
          <w:rFonts w:ascii="Arial" w:hAnsi="Arial" w:cs="Arial"/>
          <w:b/>
          <w:bCs/>
          <w:sz w:val="22"/>
          <w:szCs w:val="22"/>
        </w:rPr>
        <w:t xml:space="preserve"> Ext:107</w:t>
      </w:r>
      <w:r w:rsidRPr="00335869">
        <w:rPr>
          <w:rFonts w:ascii="Arial" w:hAnsi="Arial" w:cs="Arial"/>
          <w:sz w:val="22"/>
          <w:szCs w:val="22"/>
        </w:rPr>
        <w:t xml:space="preserve">   </w:t>
      </w:r>
      <w:r w:rsidRPr="00335869">
        <w:rPr>
          <w:rFonts w:ascii="Arial" w:hAnsi="Arial" w:cs="Arial"/>
          <w:sz w:val="22"/>
          <w:szCs w:val="22"/>
        </w:rPr>
        <w:tab/>
        <w:t xml:space="preserve">   </w:t>
      </w:r>
    </w:p>
    <w:p w14:paraId="39263B7A" w14:textId="56352973" w:rsidR="00FA7E33" w:rsidRPr="00335869" w:rsidRDefault="00FA7E33" w:rsidP="00FA7E33">
      <w:pPr>
        <w:spacing w:after="0" w:line="240" w:lineRule="auto"/>
        <w:jc w:val="both"/>
        <w:rPr>
          <w:rFonts w:ascii="Arial" w:hAnsi="Arial" w:cs="Arial"/>
          <w:b/>
          <w:bCs/>
          <w:sz w:val="22"/>
          <w:szCs w:val="22"/>
        </w:rPr>
      </w:pPr>
      <w:r w:rsidRPr="00335869">
        <w:rPr>
          <w:rFonts w:ascii="Arial" w:hAnsi="Arial" w:cs="Arial"/>
          <w:b/>
          <w:bCs/>
          <w:sz w:val="22"/>
          <w:szCs w:val="22"/>
        </w:rPr>
        <w:t xml:space="preserve">Email: </w:t>
      </w:r>
      <w:hyperlink r:id="rId12" w:history="1">
        <w:r w:rsidR="002A52EB" w:rsidRPr="00CA3297">
          <w:rPr>
            <w:rStyle w:val="Hyperlink"/>
            <w:rFonts w:ascii="Arial" w:hAnsi="Arial" w:cs="Arial"/>
            <w:b/>
            <w:bCs/>
            <w:sz w:val="22"/>
            <w:szCs w:val="22"/>
          </w:rPr>
          <w:t>Jhansi.s@visyscloudtech.com</w:t>
        </w:r>
      </w:hyperlink>
    </w:p>
    <w:p w14:paraId="0AC4949C" w14:textId="77777777" w:rsidR="00FA7E33" w:rsidRPr="00335869" w:rsidRDefault="00FA7E33" w:rsidP="00FA7E33">
      <w:pPr>
        <w:spacing w:after="0" w:line="240" w:lineRule="auto"/>
        <w:jc w:val="both"/>
        <w:rPr>
          <w:rFonts w:ascii="Arial" w:hAnsi="Arial" w:cs="Arial"/>
          <w:sz w:val="22"/>
          <w:szCs w:val="22"/>
        </w:rPr>
      </w:pPr>
      <w:r w:rsidRPr="00335869">
        <w:rPr>
          <w:rFonts w:ascii="Arial" w:hAnsi="Arial" w:cs="Arial"/>
          <w:b/>
          <w:bCs/>
          <w:sz w:val="22"/>
          <w:szCs w:val="22"/>
        </w:rPr>
        <w:t xml:space="preserve">LinkedIn:  </w:t>
      </w:r>
      <w:hyperlink r:id="rId13" w:history="1">
        <w:r w:rsidRPr="00335869">
          <w:rPr>
            <w:rStyle w:val="Hyperlink"/>
            <w:rFonts w:ascii="Arial" w:hAnsi="Arial" w:cs="Arial"/>
            <w:b/>
            <w:bCs/>
            <w:sz w:val="22"/>
            <w:szCs w:val="22"/>
          </w:rPr>
          <w:t>https://www.linkedin.com/in/krishnadvps/</w:t>
        </w:r>
      </w:hyperlink>
    </w:p>
    <w:p w14:paraId="3285DD9E" w14:textId="09EA55A6" w:rsidR="00FA7E33" w:rsidRPr="00BF03D2" w:rsidRDefault="00FA7E33" w:rsidP="00FA7E33">
      <w:pPr>
        <w:spacing w:after="0" w:line="240" w:lineRule="auto"/>
        <w:jc w:val="both"/>
        <w:rPr>
          <w:rFonts w:ascii="Arial" w:hAnsi="Arial" w:cs="Arial"/>
          <w:sz w:val="22"/>
          <w:szCs w:val="22"/>
        </w:rPr>
      </w:pPr>
      <w:r w:rsidRPr="00BF03D2">
        <w:rPr>
          <w:rFonts w:ascii="Arial" w:hAnsi="Arial" w:cs="Arial"/>
          <w:b/>
          <w:bCs/>
          <w:sz w:val="22"/>
          <w:szCs w:val="22"/>
        </w:rPr>
        <w:t xml:space="preserve">AWS Certified Solutions </w:t>
      </w:r>
      <w:proofErr w:type="gramStart"/>
      <w:r w:rsidRPr="00BF03D2">
        <w:rPr>
          <w:rFonts w:ascii="Arial" w:hAnsi="Arial" w:cs="Arial"/>
          <w:b/>
          <w:bCs/>
          <w:sz w:val="22"/>
          <w:szCs w:val="22"/>
        </w:rPr>
        <w:t>Architect</w:t>
      </w:r>
      <w:r w:rsidRPr="00BF03D2">
        <w:rPr>
          <w:rFonts w:ascii="Arial" w:hAnsi="Arial" w:cs="Arial"/>
          <w:sz w:val="22"/>
          <w:szCs w:val="22"/>
        </w:rPr>
        <w:t xml:space="preserve"> </w:t>
      </w:r>
      <w:r w:rsidR="00C6259A">
        <w:rPr>
          <w:rFonts w:ascii="Arial" w:hAnsi="Arial" w:cs="Arial"/>
          <w:sz w:val="22"/>
          <w:szCs w:val="22"/>
        </w:rPr>
        <w:t>:</w:t>
      </w:r>
      <w:proofErr w:type="gramEnd"/>
      <w:r w:rsidR="00C6259A">
        <w:rPr>
          <w:rFonts w:ascii="Arial" w:hAnsi="Arial" w:cs="Arial"/>
          <w:sz w:val="22"/>
          <w:szCs w:val="22"/>
        </w:rPr>
        <w:t xml:space="preserve"> </w:t>
      </w:r>
      <w:hyperlink r:id="rId14" w:history="1">
        <w:r w:rsidRPr="00335869">
          <w:rPr>
            <w:rStyle w:val="Hyperlink"/>
            <w:rFonts w:ascii="Arial" w:hAnsi="Arial" w:cs="Arial"/>
            <w:b/>
            <w:bCs/>
            <w:sz w:val="22"/>
            <w:szCs w:val="22"/>
          </w:rPr>
          <w:t>AWS Certified Solutions Architect Associate</w:t>
        </w:r>
      </w:hyperlink>
    </w:p>
    <w:p w14:paraId="5493D209" w14:textId="3498085F" w:rsidR="00FA7E33" w:rsidRPr="00FD5B2A" w:rsidRDefault="00FA7E33" w:rsidP="00FA7E33">
      <w:pPr>
        <w:spacing w:after="0" w:line="240" w:lineRule="auto"/>
        <w:jc w:val="both"/>
        <w:rPr>
          <w:rFonts w:ascii="Arial" w:hAnsi="Arial" w:cs="Arial"/>
          <w:sz w:val="22"/>
          <w:szCs w:val="22"/>
        </w:rPr>
      </w:pPr>
      <w:r w:rsidRPr="00BF03D2">
        <w:rPr>
          <w:rFonts w:ascii="Arial" w:hAnsi="Arial" w:cs="Arial"/>
          <w:b/>
          <w:bCs/>
          <w:sz w:val="22"/>
          <w:szCs w:val="22"/>
        </w:rPr>
        <w:t xml:space="preserve">Certified </w:t>
      </w:r>
      <w:r w:rsidR="004827C8">
        <w:rPr>
          <w:rFonts w:ascii="Arial" w:hAnsi="Arial" w:cs="Arial"/>
          <w:b/>
          <w:bCs/>
          <w:sz w:val="22"/>
          <w:szCs w:val="22"/>
        </w:rPr>
        <w:t xml:space="preserve">K8’s </w:t>
      </w:r>
      <w:r w:rsidRPr="00BF03D2">
        <w:rPr>
          <w:rFonts w:ascii="Arial" w:hAnsi="Arial" w:cs="Arial"/>
          <w:b/>
          <w:bCs/>
          <w:sz w:val="22"/>
          <w:szCs w:val="22"/>
        </w:rPr>
        <w:t>Administrator (CKA</w:t>
      </w:r>
      <w:r w:rsidRPr="00BF03D2">
        <w:rPr>
          <w:rFonts w:ascii="Arial" w:hAnsi="Arial" w:cs="Arial"/>
          <w:sz w:val="22"/>
          <w:szCs w:val="22"/>
        </w:rPr>
        <w:t xml:space="preserve">): </w:t>
      </w:r>
      <w:hyperlink r:id="rId15" w:history="1">
        <w:r w:rsidRPr="00335869">
          <w:rPr>
            <w:rStyle w:val="Hyperlink"/>
            <w:rFonts w:ascii="Arial" w:hAnsi="Arial" w:cs="Arial"/>
            <w:b/>
            <w:bCs/>
            <w:sz w:val="22"/>
            <w:szCs w:val="22"/>
          </w:rPr>
          <w:t>Certified Kubernetes Administrator (CKA</w:t>
        </w:r>
        <w:r w:rsidRPr="00335869">
          <w:rPr>
            <w:rStyle w:val="Hyperlink"/>
            <w:rFonts w:ascii="Arial" w:hAnsi="Arial" w:cs="Arial"/>
            <w:sz w:val="22"/>
            <w:szCs w:val="22"/>
          </w:rPr>
          <w:t>)</w:t>
        </w:r>
      </w:hyperlink>
      <w:r w:rsidRPr="00335869">
        <w:rPr>
          <w:rFonts w:ascii="Arial" w:hAnsi="Arial" w:cs="Arial"/>
          <w:sz w:val="22"/>
          <w:szCs w:val="22"/>
        </w:rPr>
        <w:t xml:space="preserve"> </w:t>
      </w:r>
    </w:p>
    <w:p w14:paraId="22EAF685" w14:textId="77777777" w:rsidR="004827C8" w:rsidRDefault="00FA7E33" w:rsidP="00FA7E33">
      <w:pPr>
        <w:spacing w:after="0" w:line="240" w:lineRule="auto"/>
        <w:jc w:val="both"/>
      </w:pPr>
      <w:r>
        <w:rPr>
          <w:rFonts w:ascii="Arial" w:hAnsi="Arial" w:cs="Arial"/>
          <w:b/>
          <w:bCs/>
          <w:sz w:val="22"/>
          <w:szCs w:val="22"/>
        </w:rPr>
        <w:t>Azure</w:t>
      </w:r>
      <w:r w:rsidR="004827C8">
        <w:rPr>
          <w:rFonts w:ascii="Arial" w:hAnsi="Arial" w:cs="Arial"/>
          <w:b/>
          <w:bCs/>
          <w:sz w:val="22"/>
          <w:szCs w:val="22"/>
        </w:rPr>
        <w:t xml:space="preserve"> </w:t>
      </w:r>
      <w:r>
        <w:rPr>
          <w:rFonts w:ascii="Arial" w:hAnsi="Arial" w:cs="Arial"/>
          <w:b/>
          <w:bCs/>
          <w:sz w:val="22"/>
          <w:szCs w:val="22"/>
        </w:rPr>
        <w:t>Devops</w:t>
      </w:r>
      <w:r w:rsidR="004827C8">
        <w:rPr>
          <w:rFonts w:ascii="Arial" w:hAnsi="Arial" w:cs="Arial"/>
          <w:b/>
          <w:bCs/>
          <w:sz w:val="22"/>
          <w:szCs w:val="22"/>
        </w:rPr>
        <w:t xml:space="preserve"> Expert </w:t>
      </w:r>
      <w:r>
        <w:rPr>
          <w:rFonts w:ascii="Arial" w:hAnsi="Arial" w:cs="Arial"/>
          <w:b/>
          <w:bCs/>
          <w:sz w:val="22"/>
          <w:szCs w:val="22"/>
        </w:rPr>
        <w:t xml:space="preserve">(AZ-400): </w:t>
      </w:r>
      <w:hyperlink r:id="rId16" w:history="1">
        <w:r w:rsidRPr="00335869">
          <w:rPr>
            <w:rStyle w:val="Hyperlink"/>
            <w:rFonts w:ascii="Arial" w:hAnsi="Arial" w:cs="Arial"/>
            <w:b/>
            <w:bCs/>
            <w:sz w:val="22"/>
            <w:szCs w:val="22"/>
          </w:rPr>
          <w:t>Certified Azure DevOps Solutions Engineer</w:t>
        </w:r>
      </w:hyperlink>
    </w:p>
    <w:p w14:paraId="7F39C835" w14:textId="6F336D09" w:rsidR="00D62CB1" w:rsidRDefault="00FA7E33" w:rsidP="00FA7E33">
      <w:pPr>
        <w:spacing w:after="0" w:line="240" w:lineRule="auto"/>
        <w:jc w:val="both"/>
        <w:rPr>
          <w:rFonts w:ascii="Arial" w:eastAsia="Arial" w:hAnsi="Arial" w:cs="Arial"/>
          <w:b/>
          <w:sz w:val="22"/>
        </w:rPr>
      </w:pPr>
      <w:r w:rsidRPr="00E437EC">
        <w:rPr>
          <w:rFonts w:ascii="Arial" w:hAnsi="Arial" w:cs="Arial"/>
          <w:b/>
          <w:bCs/>
          <w:sz w:val="22"/>
          <w:szCs w:val="22"/>
        </w:rPr>
        <w:t>Terraform Associate (004)</w:t>
      </w:r>
      <w:r>
        <w:rPr>
          <w:rFonts w:ascii="Arial" w:hAnsi="Arial" w:cs="Arial"/>
          <w:b/>
          <w:bCs/>
          <w:sz w:val="22"/>
          <w:szCs w:val="22"/>
        </w:rPr>
        <w:t xml:space="preserve">: </w:t>
      </w:r>
      <w:hyperlink r:id="rId17" w:history="1">
        <w:r w:rsidRPr="00E437EC">
          <w:rPr>
            <w:rStyle w:val="Hyperlink"/>
            <w:rFonts w:ascii="Arial" w:hAnsi="Arial" w:cs="Arial"/>
            <w:b/>
            <w:bCs/>
            <w:sz w:val="22"/>
            <w:szCs w:val="22"/>
          </w:rPr>
          <w:t>HashiCorp Certified: Terraform Associate (004)</w:t>
        </w:r>
      </w:hyperlink>
    </w:p>
    <w:p w14:paraId="1EAC5418" w14:textId="77777777" w:rsidR="00FA7E33" w:rsidRDefault="00FA7E33">
      <w:pPr>
        <w:spacing w:after="0" w:line="240" w:lineRule="auto"/>
        <w:jc w:val="both"/>
        <w:rPr>
          <w:rFonts w:ascii="Arial" w:eastAsia="Arial" w:hAnsi="Arial" w:cs="Arial"/>
          <w:b/>
          <w:sz w:val="22"/>
        </w:rPr>
      </w:pPr>
    </w:p>
    <w:p w14:paraId="1FFB7A1A" w14:textId="3BBA4D19" w:rsidR="00D47998" w:rsidRPr="00D47998" w:rsidRDefault="002A52EB" w:rsidP="00D47998">
      <w:pPr>
        <w:spacing w:after="0" w:line="240" w:lineRule="auto"/>
        <w:jc w:val="both"/>
        <w:rPr>
          <w:rFonts w:ascii="Arial" w:eastAsia="Arial" w:hAnsi="Arial" w:cs="Arial"/>
          <w:b/>
          <w:sz w:val="22"/>
        </w:rPr>
      </w:pPr>
      <w:r>
        <w:rPr>
          <w:rFonts w:ascii="Arial" w:eastAsia="Arial" w:hAnsi="Arial" w:cs="Arial"/>
          <w:b/>
          <w:sz w:val="22"/>
        </w:rPr>
        <w:t>SUMMARY:</w:t>
      </w:r>
    </w:p>
    <w:p w14:paraId="78C7861A" w14:textId="493BF2AA"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Senior DevOps / Kubernetes Platform Engineer with 11+ years of experience designing, implementing, and optimizing cloud-native and hybrid infrastructure with a strong focus on Kubernetes Platform Engineering, Site Reliability Engineering (SRE), scalability, security, automation, and cloud modernization</w:t>
      </w:r>
    </w:p>
    <w:p w14:paraId="19708CFB" w14:textId="4F69AC2E"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Extensive experience with Amazon EKS, Azure AKS, and OpenShift, supporting container platform modernization, migration initiatives, workload transformation, and standardization across Kubernetes environments</w:t>
      </w:r>
    </w:p>
    <w:p w14:paraId="0DDD44A4" w14:textId="79845AE7"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Experience designing and managing enterprise cloud platforms across AWS, Azure, and OpenShift environments, supporting cloud modernization, disaster recovery, high availability, and container platform transformation initiatives</w:t>
      </w:r>
    </w:p>
    <w:p w14:paraId="7C9EF7AE" w14:textId="1798EA6C"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Strong expertise in Kubernetes Governance, including RBAC, Network Policies, Pod Security Standards, Admission Controllers, and CIS Kubernetes Benchmark compliance</w:t>
      </w:r>
    </w:p>
    <w:p w14:paraId="7990BF93" w14:textId="392BA87F"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Proven experience performing Kubernetes cluster assessments and gap analysis, identifying improvements in governance, security, operational controls, platform reliability, and cost optimization</w:t>
      </w:r>
    </w:p>
    <w:p w14:paraId="411263DD" w14:textId="4ABF0ACC"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Hands-on experience designing and deploying cloud infrastructure across AWS and Azure using Infrastructure as Code (Terraform, CloudFormation, and Ansible), enabling scalable, secure, and repeatable platform deployments</w:t>
      </w:r>
    </w:p>
    <w:p w14:paraId="798DD9B1" w14:textId="2656FD4E"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Deep understanding of EKS, EKS Fargate, AKS, and container platform architectures, with experience evaluating workloads based on performance, cost, scalability, operational efficiency, and business requirements</w:t>
      </w:r>
    </w:p>
    <w:p w14:paraId="51E55549" w14:textId="6038FA7C"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Strong SRE background with expertise in defining SLIs, SLOs, SLAs, incident management, root cause analysis (RCA), observability, reliability engineering, and continuous service improvement</w:t>
      </w:r>
    </w:p>
    <w:p w14:paraId="6605A044" w14:textId="5FE7C4C0"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 xml:space="preserve">Experience building observability and telemetry platforms using Prometheus, Grafana, CloudWatch, Splunk, Datadog, Azure Monitor, and </w:t>
      </w:r>
      <w:proofErr w:type="spellStart"/>
      <w:r w:rsidRPr="00C6259A">
        <w:rPr>
          <w:rFonts w:ascii="Arial" w:eastAsia="Arial" w:hAnsi="Arial" w:cs="Arial"/>
          <w:bCs/>
          <w:sz w:val="22"/>
        </w:rPr>
        <w:t>Alertmanager</w:t>
      </w:r>
      <w:proofErr w:type="spellEnd"/>
      <w:r w:rsidRPr="00C6259A">
        <w:rPr>
          <w:rFonts w:ascii="Arial" w:eastAsia="Arial" w:hAnsi="Arial" w:cs="Arial"/>
          <w:bCs/>
          <w:sz w:val="22"/>
        </w:rPr>
        <w:t xml:space="preserve"> for proactive monitoring, alerting, and incident response</w:t>
      </w:r>
    </w:p>
    <w:p w14:paraId="00E24D3D" w14:textId="6EA13C23"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Designed and implemented CI/CD, GitOps, and Infrastructure Automation solutions using Jenkins, GitHub Actions, GitLab CI, Azure DevOps, ArgoCD, Terraform, and AWS CodePipeline</w:t>
      </w:r>
    </w:p>
    <w:p w14:paraId="04B9CC4B" w14:textId="14F0DACB"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Hands-on experience supporting AI/ML platforms and implementing MLOps workflows using Kubernetes, Docker, Kubeflow, MLflow, CI/CD pipelines, and scalable cloud infrastructure for model training, deployment, monitoring, and lifecycle management</w:t>
      </w:r>
    </w:p>
    <w:p w14:paraId="66DF1663" w14:textId="69D477CC"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t>Strong expertise across AWS and Azure services including EKS, AKS, ECS, EC2, VPC, IAM, S3, RDS, Route53, CloudWatch, Azure DevOps, Azure Monitor, Application Insights, Load Balancers, and cloud-native security services</w:t>
      </w:r>
    </w:p>
    <w:p w14:paraId="176AC1B2" w14:textId="418BB9AD" w:rsidR="00C6259A" w:rsidRPr="00C6259A" w:rsidRDefault="00C6259A" w:rsidP="00C6259A">
      <w:pPr>
        <w:pStyle w:val="ListParagraph"/>
        <w:numPr>
          <w:ilvl w:val="0"/>
          <w:numId w:val="21"/>
        </w:numPr>
        <w:spacing w:after="0" w:line="240" w:lineRule="auto"/>
        <w:jc w:val="both"/>
        <w:rPr>
          <w:rFonts w:ascii="Arial" w:eastAsia="Arial" w:hAnsi="Arial" w:cs="Arial"/>
          <w:bCs/>
          <w:sz w:val="22"/>
        </w:rPr>
      </w:pPr>
      <w:r w:rsidRPr="00C6259A">
        <w:rPr>
          <w:rFonts w:ascii="Arial" w:eastAsia="Arial" w:hAnsi="Arial" w:cs="Arial"/>
          <w:bCs/>
          <w:sz w:val="22"/>
        </w:rPr>
        <w:lastRenderedPageBreak/>
        <w:t>Strong understanding of networking fundamentals (TCP/IP, DNS, SSL/TLS), cloud security, and Agile delivery methodologies while collaborating with cross-functional engineering teams</w:t>
      </w:r>
    </w:p>
    <w:p w14:paraId="22DBA803" w14:textId="77777777" w:rsidR="00D62CB1" w:rsidRDefault="00D62CB1">
      <w:pPr>
        <w:spacing w:after="0" w:line="240" w:lineRule="auto"/>
        <w:jc w:val="both"/>
        <w:rPr>
          <w:rFonts w:ascii="Arial" w:eastAsia="Arial" w:hAnsi="Arial" w:cs="Arial"/>
          <w:b/>
          <w:sz w:val="22"/>
        </w:rPr>
      </w:pPr>
    </w:p>
    <w:p w14:paraId="478D19FF" w14:textId="45CD10D7" w:rsidR="00D62CB1" w:rsidRDefault="002A52EB">
      <w:pPr>
        <w:spacing w:after="0" w:line="240" w:lineRule="auto"/>
        <w:jc w:val="both"/>
        <w:rPr>
          <w:rFonts w:ascii="Arial" w:eastAsia="Arial" w:hAnsi="Arial" w:cs="Arial"/>
          <w:b/>
          <w:sz w:val="22"/>
        </w:rPr>
      </w:pPr>
      <w:r>
        <w:rPr>
          <w:rFonts w:ascii="Arial" w:eastAsia="Arial" w:hAnsi="Arial" w:cs="Arial"/>
          <w:b/>
          <w:sz w:val="22"/>
        </w:rPr>
        <w:t xml:space="preserve">Achievements: </w:t>
      </w:r>
    </w:p>
    <w:p w14:paraId="4FFB9AA9" w14:textId="77777777" w:rsidR="00D47998" w:rsidRDefault="00D47998">
      <w:pPr>
        <w:spacing w:after="0" w:line="240" w:lineRule="auto"/>
        <w:jc w:val="both"/>
        <w:rPr>
          <w:rFonts w:ascii="Arial" w:eastAsia="Arial" w:hAnsi="Arial" w:cs="Arial"/>
          <w:b/>
          <w:sz w:val="22"/>
        </w:rPr>
      </w:pPr>
    </w:p>
    <w:p w14:paraId="0B2B379D" w14:textId="670BEFCE" w:rsidR="00D62CB1" w:rsidRDefault="002A52EB">
      <w:pPr>
        <w:spacing w:after="0" w:line="240" w:lineRule="auto"/>
        <w:jc w:val="both"/>
        <w:rPr>
          <w:rFonts w:ascii="Arial" w:eastAsia="Arial" w:hAnsi="Arial" w:cs="Arial"/>
          <w:b/>
          <w:sz w:val="22"/>
        </w:rPr>
      </w:pPr>
      <w:r>
        <w:rPr>
          <w:rFonts w:ascii="Arial" w:eastAsia="Arial" w:hAnsi="Arial" w:cs="Arial"/>
          <w:b/>
          <w:sz w:val="22"/>
        </w:rPr>
        <w:t>Cloud Integration and Management:</w:t>
      </w:r>
    </w:p>
    <w:p w14:paraId="6C2A134B" w14:textId="77777777" w:rsidR="00C6259A" w:rsidRPr="00C6259A" w:rsidRDefault="00C6259A" w:rsidP="00C6259A">
      <w:pPr>
        <w:pStyle w:val="ListParagraph"/>
        <w:numPr>
          <w:ilvl w:val="0"/>
          <w:numId w:val="18"/>
        </w:numPr>
        <w:spacing w:after="0" w:line="240" w:lineRule="auto"/>
        <w:jc w:val="both"/>
        <w:rPr>
          <w:rFonts w:ascii="Arial" w:eastAsia="Arial" w:hAnsi="Arial" w:cs="Arial"/>
          <w:sz w:val="22"/>
        </w:rPr>
      </w:pPr>
      <w:r w:rsidRPr="00C6259A">
        <w:rPr>
          <w:rFonts w:ascii="Arial" w:eastAsia="Arial" w:hAnsi="Arial" w:cs="Arial"/>
          <w:sz w:val="22"/>
        </w:rPr>
        <w:t>Orchestrated migrations and infrastructure management across AKS, EKS, and OpenShift, reducing operational costs by 40% while improving scalability and reliability</w:t>
      </w:r>
    </w:p>
    <w:p w14:paraId="25332473" w14:textId="1EF09DB4" w:rsidR="00C6259A" w:rsidRDefault="00C6259A" w:rsidP="00C6259A">
      <w:pPr>
        <w:pStyle w:val="ListParagraph"/>
        <w:numPr>
          <w:ilvl w:val="0"/>
          <w:numId w:val="18"/>
        </w:numPr>
        <w:spacing w:after="0" w:line="240" w:lineRule="auto"/>
        <w:jc w:val="both"/>
        <w:rPr>
          <w:rFonts w:ascii="Arial" w:eastAsia="Arial" w:hAnsi="Arial" w:cs="Arial"/>
          <w:sz w:val="22"/>
        </w:rPr>
      </w:pPr>
      <w:r w:rsidRPr="00C6259A">
        <w:rPr>
          <w:rFonts w:ascii="Arial" w:eastAsia="Arial" w:hAnsi="Arial" w:cs="Arial"/>
          <w:sz w:val="22"/>
        </w:rPr>
        <w:t>Led container platform modernization initiatives, including OpenShift-to-EKS migrations and workload standardization across Kubernetes environments</w:t>
      </w:r>
    </w:p>
    <w:p w14:paraId="00A31D63" w14:textId="61FC677F" w:rsidR="007C0B1B" w:rsidRPr="00C6259A" w:rsidRDefault="007C0B1B" w:rsidP="00C6259A">
      <w:pPr>
        <w:pStyle w:val="ListParagraph"/>
        <w:numPr>
          <w:ilvl w:val="0"/>
          <w:numId w:val="18"/>
        </w:numPr>
        <w:spacing w:after="0" w:line="240" w:lineRule="auto"/>
        <w:jc w:val="both"/>
        <w:rPr>
          <w:rFonts w:ascii="Arial" w:eastAsia="Arial" w:hAnsi="Arial" w:cs="Arial"/>
          <w:sz w:val="22"/>
        </w:rPr>
      </w:pPr>
      <w:r w:rsidRPr="007C0B1B">
        <w:rPr>
          <w:rFonts w:ascii="Arial" w:eastAsia="Arial" w:hAnsi="Arial" w:cs="Arial"/>
          <w:sz w:val="22"/>
        </w:rPr>
        <w:t>Implemented multi-cloud platform strategies across AWS and Azure, leveraging Kubernetes</w:t>
      </w:r>
    </w:p>
    <w:p w14:paraId="3D682F17" w14:textId="010B2472" w:rsidR="00C6259A" w:rsidRPr="00C6259A" w:rsidRDefault="00C6259A" w:rsidP="00C6259A">
      <w:pPr>
        <w:pStyle w:val="ListParagraph"/>
        <w:numPr>
          <w:ilvl w:val="0"/>
          <w:numId w:val="18"/>
        </w:numPr>
        <w:spacing w:after="0" w:line="240" w:lineRule="auto"/>
        <w:jc w:val="both"/>
        <w:rPr>
          <w:rFonts w:ascii="Arial" w:eastAsia="Arial" w:hAnsi="Arial" w:cs="Arial"/>
          <w:sz w:val="22"/>
        </w:rPr>
      </w:pPr>
      <w:r w:rsidRPr="00C6259A">
        <w:rPr>
          <w:rFonts w:ascii="Arial" w:eastAsia="Arial" w:hAnsi="Arial" w:cs="Arial"/>
          <w:sz w:val="22"/>
        </w:rPr>
        <w:t>Implemented multi-cloud strategies and Kubernetes autoscaling solutions, reducing downtime by 50% and cloud costs by 30%</w:t>
      </w:r>
    </w:p>
    <w:p w14:paraId="3FE3EC8D" w14:textId="5D205BA2" w:rsidR="00D62CB1" w:rsidRDefault="002A52EB">
      <w:pPr>
        <w:spacing w:after="0" w:line="240" w:lineRule="auto"/>
        <w:jc w:val="both"/>
        <w:rPr>
          <w:rFonts w:ascii="Arial" w:eastAsia="Arial" w:hAnsi="Arial" w:cs="Arial"/>
          <w:b/>
          <w:sz w:val="22"/>
        </w:rPr>
      </w:pPr>
      <w:r>
        <w:rPr>
          <w:rFonts w:ascii="Arial" w:eastAsia="Arial" w:hAnsi="Arial" w:cs="Arial"/>
          <w:b/>
          <w:sz w:val="22"/>
        </w:rPr>
        <w:t>Machine Learning Model Deployment:</w:t>
      </w:r>
    </w:p>
    <w:p w14:paraId="23C6DEE3" w14:textId="77777777" w:rsidR="00C6259A" w:rsidRPr="00C6259A" w:rsidRDefault="00C6259A" w:rsidP="00C6259A">
      <w:pPr>
        <w:pStyle w:val="ListParagraph"/>
        <w:numPr>
          <w:ilvl w:val="0"/>
          <w:numId w:val="19"/>
        </w:numPr>
        <w:spacing w:after="0" w:line="240" w:lineRule="auto"/>
        <w:jc w:val="both"/>
        <w:rPr>
          <w:rFonts w:ascii="Arial" w:eastAsia="Arial" w:hAnsi="Arial" w:cs="Arial"/>
          <w:bCs/>
          <w:sz w:val="22"/>
        </w:rPr>
      </w:pPr>
      <w:r w:rsidRPr="00C6259A">
        <w:rPr>
          <w:rFonts w:ascii="Arial" w:eastAsia="Arial" w:hAnsi="Arial" w:cs="Arial"/>
          <w:bCs/>
          <w:sz w:val="22"/>
        </w:rPr>
        <w:t>Deployed and managed machine learning workloads using Docker, Kubernetes, Kubeflow, and MLflow, improving model availability and operational scalability</w:t>
      </w:r>
    </w:p>
    <w:p w14:paraId="287537A2" w14:textId="26A4955B" w:rsidR="00C6259A" w:rsidRPr="00C6259A" w:rsidRDefault="00C6259A" w:rsidP="00C6259A">
      <w:pPr>
        <w:pStyle w:val="ListParagraph"/>
        <w:numPr>
          <w:ilvl w:val="0"/>
          <w:numId w:val="19"/>
        </w:numPr>
        <w:spacing w:after="0" w:line="240" w:lineRule="auto"/>
        <w:jc w:val="both"/>
        <w:rPr>
          <w:rFonts w:ascii="Arial" w:eastAsia="Arial" w:hAnsi="Arial" w:cs="Arial"/>
          <w:bCs/>
          <w:sz w:val="22"/>
        </w:rPr>
      </w:pPr>
      <w:r w:rsidRPr="00C6259A">
        <w:rPr>
          <w:rFonts w:ascii="Arial" w:eastAsia="Arial" w:hAnsi="Arial" w:cs="Arial"/>
          <w:bCs/>
          <w:sz w:val="22"/>
        </w:rPr>
        <w:t>Automated model retraining and deployment pipelines, reducing model drift and accelerating model delivery</w:t>
      </w:r>
    </w:p>
    <w:p w14:paraId="3BF2E721" w14:textId="44D8E796" w:rsidR="00D62CB1" w:rsidRDefault="00C6259A" w:rsidP="00C6259A">
      <w:pPr>
        <w:spacing w:after="0" w:line="240" w:lineRule="auto"/>
        <w:jc w:val="both"/>
        <w:rPr>
          <w:rFonts w:ascii="Arial" w:eastAsia="Arial" w:hAnsi="Arial" w:cs="Arial"/>
          <w:sz w:val="22"/>
        </w:rPr>
      </w:pPr>
      <w:r w:rsidRPr="00C6259A">
        <w:rPr>
          <w:rFonts w:ascii="Arial" w:eastAsia="Arial" w:hAnsi="Arial" w:cs="Arial"/>
          <w:b/>
          <w:sz w:val="22"/>
        </w:rPr>
        <w:t>Kubernetes, Security &amp; Reliability</w:t>
      </w:r>
      <w:r w:rsidR="002A52EB">
        <w:rPr>
          <w:rFonts w:ascii="Arial" w:eastAsia="Arial" w:hAnsi="Arial" w:cs="Arial"/>
          <w:b/>
          <w:sz w:val="22"/>
        </w:rPr>
        <w:t>:</w:t>
      </w:r>
    </w:p>
    <w:p w14:paraId="374DACA4" w14:textId="77777777" w:rsidR="00C6259A" w:rsidRPr="00C6259A" w:rsidRDefault="00C6259A" w:rsidP="00C6259A">
      <w:pPr>
        <w:pStyle w:val="ListParagraph"/>
        <w:numPr>
          <w:ilvl w:val="0"/>
          <w:numId w:val="20"/>
        </w:numPr>
        <w:spacing w:after="0" w:line="240" w:lineRule="auto"/>
        <w:jc w:val="both"/>
        <w:rPr>
          <w:rFonts w:ascii="Arial" w:eastAsia="Arial" w:hAnsi="Arial" w:cs="Arial"/>
          <w:sz w:val="22"/>
        </w:rPr>
      </w:pPr>
      <w:r w:rsidRPr="00C6259A">
        <w:rPr>
          <w:rFonts w:ascii="Arial" w:eastAsia="Arial" w:hAnsi="Arial" w:cs="Arial"/>
          <w:sz w:val="22"/>
        </w:rPr>
        <w:t>Implemented Kubernetes RBAC, Network Policies, Pod Security Standards, and CIS Benchmark-aligned governance controls</w:t>
      </w:r>
    </w:p>
    <w:p w14:paraId="39E4DA5B" w14:textId="4BC7E658" w:rsidR="00C6259A" w:rsidRPr="00C6259A" w:rsidRDefault="00C6259A" w:rsidP="00C6259A">
      <w:pPr>
        <w:pStyle w:val="ListParagraph"/>
        <w:numPr>
          <w:ilvl w:val="0"/>
          <w:numId w:val="20"/>
        </w:numPr>
        <w:spacing w:after="0" w:line="240" w:lineRule="auto"/>
        <w:jc w:val="both"/>
        <w:rPr>
          <w:rFonts w:ascii="Arial" w:eastAsia="Arial" w:hAnsi="Arial" w:cs="Arial"/>
          <w:sz w:val="22"/>
        </w:rPr>
      </w:pPr>
      <w:r w:rsidRPr="00C6259A">
        <w:rPr>
          <w:rFonts w:ascii="Arial" w:eastAsia="Arial" w:hAnsi="Arial" w:cs="Arial"/>
          <w:sz w:val="22"/>
        </w:rPr>
        <w:t>Built observability platforms using Prometheus, Grafana, CloudWatch, Splunk, and Datadog, reducing MTTR by 50%</w:t>
      </w:r>
    </w:p>
    <w:p w14:paraId="7099B507" w14:textId="27394B41" w:rsidR="00D62CB1" w:rsidRPr="00C6259A" w:rsidRDefault="00C6259A" w:rsidP="00C6259A">
      <w:pPr>
        <w:pStyle w:val="ListParagraph"/>
        <w:numPr>
          <w:ilvl w:val="0"/>
          <w:numId w:val="20"/>
        </w:numPr>
        <w:spacing w:after="0" w:line="240" w:lineRule="auto"/>
        <w:jc w:val="both"/>
        <w:rPr>
          <w:rFonts w:ascii="Arial" w:eastAsia="Arial" w:hAnsi="Arial" w:cs="Arial"/>
          <w:sz w:val="22"/>
        </w:rPr>
      </w:pPr>
      <w:r w:rsidRPr="00C6259A">
        <w:rPr>
          <w:rFonts w:ascii="Arial" w:eastAsia="Arial" w:hAnsi="Arial" w:cs="Arial"/>
          <w:sz w:val="22"/>
        </w:rPr>
        <w:t>Supported SLI/SLO-driven operations, incident response, root cause analysis (RCA), and platform reliability initiatives</w:t>
      </w:r>
    </w:p>
    <w:p w14:paraId="485A80DA" w14:textId="4DA3CA53" w:rsidR="00D62CB1" w:rsidRDefault="002A52EB" w:rsidP="00C6259A">
      <w:pPr>
        <w:spacing w:after="0" w:line="240" w:lineRule="auto"/>
        <w:jc w:val="both"/>
        <w:rPr>
          <w:rFonts w:ascii="Arial" w:eastAsia="Arial" w:hAnsi="Arial" w:cs="Arial"/>
          <w:sz w:val="22"/>
        </w:rPr>
      </w:pPr>
      <w:r>
        <w:rPr>
          <w:rFonts w:ascii="Arial" w:eastAsia="Arial" w:hAnsi="Arial" w:cs="Arial"/>
          <w:b/>
          <w:sz w:val="22"/>
        </w:rPr>
        <w:t>Automation and Scripting:</w:t>
      </w:r>
    </w:p>
    <w:p w14:paraId="57AE8490" w14:textId="77777777" w:rsidR="00C6259A" w:rsidRDefault="00C6259A" w:rsidP="00C6259A">
      <w:pPr>
        <w:pStyle w:val="ListParagraph"/>
        <w:numPr>
          <w:ilvl w:val="0"/>
          <w:numId w:val="17"/>
        </w:numPr>
        <w:spacing w:after="0" w:line="240" w:lineRule="auto"/>
        <w:jc w:val="both"/>
        <w:rPr>
          <w:rFonts w:ascii="Arial" w:eastAsia="Arial" w:hAnsi="Arial" w:cs="Arial"/>
          <w:sz w:val="22"/>
        </w:rPr>
      </w:pPr>
      <w:r w:rsidRPr="00C6259A">
        <w:rPr>
          <w:rFonts w:ascii="Arial" w:eastAsia="Arial" w:hAnsi="Arial" w:cs="Arial"/>
          <w:sz w:val="22"/>
        </w:rPr>
        <w:t>Automated cloud operations using Python, Terraform, Ansible, and Chef, reducing manual effort by 70%</w:t>
      </w:r>
    </w:p>
    <w:p w14:paraId="14D8FBEB" w14:textId="244DCC97" w:rsidR="00C6259A" w:rsidRPr="00C6259A" w:rsidRDefault="00C6259A" w:rsidP="00C6259A">
      <w:pPr>
        <w:pStyle w:val="ListParagraph"/>
        <w:numPr>
          <w:ilvl w:val="0"/>
          <w:numId w:val="17"/>
        </w:numPr>
        <w:spacing w:after="0" w:line="240" w:lineRule="auto"/>
        <w:jc w:val="both"/>
        <w:rPr>
          <w:rFonts w:ascii="Arial" w:eastAsia="Arial" w:hAnsi="Arial" w:cs="Arial"/>
          <w:sz w:val="22"/>
        </w:rPr>
      </w:pPr>
      <w:r w:rsidRPr="00C6259A">
        <w:rPr>
          <w:rFonts w:ascii="Arial" w:eastAsia="Arial" w:hAnsi="Arial" w:cs="Arial"/>
          <w:sz w:val="22"/>
        </w:rPr>
        <w:t>Developed automation solutions for monitoring, alerting, configuration management, and operational workflows</w:t>
      </w:r>
    </w:p>
    <w:p w14:paraId="5B6581A1" w14:textId="77777777" w:rsidR="00D62CB1" w:rsidRDefault="00D62CB1">
      <w:pPr>
        <w:spacing w:after="0" w:line="240" w:lineRule="auto"/>
        <w:jc w:val="both"/>
        <w:rPr>
          <w:rFonts w:ascii="Arial" w:eastAsia="Arial" w:hAnsi="Arial" w:cs="Arial"/>
          <w:b/>
          <w:sz w:val="22"/>
        </w:rPr>
      </w:pPr>
    </w:p>
    <w:p w14:paraId="602AF2C0" w14:textId="77777777" w:rsidR="00D62CB1" w:rsidRPr="00C6259A" w:rsidRDefault="002A52EB">
      <w:pPr>
        <w:spacing w:after="0" w:line="240" w:lineRule="auto"/>
        <w:jc w:val="both"/>
        <w:rPr>
          <w:rFonts w:ascii="Arial" w:eastAsia="Arial" w:hAnsi="Arial" w:cs="Arial"/>
          <w:b/>
          <w:sz w:val="22"/>
        </w:rPr>
      </w:pPr>
      <w:r>
        <w:rPr>
          <w:rFonts w:ascii="Arial" w:eastAsia="Arial" w:hAnsi="Arial" w:cs="Arial"/>
          <w:b/>
          <w:sz w:val="22"/>
        </w:rPr>
        <w:t xml:space="preserve">Technical Skills: </w:t>
      </w:r>
    </w:p>
    <w:p w14:paraId="717A7AEF"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Configuration </w:t>
      </w:r>
      <w:proofErr w:type="gramStart"/>
      <w:r w:rsidRPr="00C6259A">
        <w:rPr>
          <w:rFonts w:ascii="Arial" w:eastAsia="Arial" w:hAnsi="Arial" w:cs="Arial"/>
          <w:b/>
          <w:sz w:val="22"/>
        </w:rPr>
        <w:t>Management :</w:t>
      </w:r>
      <w:proofErr w:type="gramEnd"/>
      <w:r w:rsidRPr="00C6259A">
        <w:rPr>
          <w:rFonts w:ascii="Arial" w:eastAsia="Arial" w:hAnsi="Arial" w:cs="Arial"/>
          <w:bCs/>
          <w:sz w:val="22"/>
        </w:rPr>
        <w:t xml:space="preserve"> Ansible, Chef</w:t>
      </w:r>
    </w:p>
    <w:p w14:paraId="02CB1312"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Infrastructure as Code (IaC</w:t>
      </w:r>
      <w:proofErr w:type="gramStart"/>
      <w:r w:rsidRPr="00C6259A">
        <w:rPr>
          <w:rFonts w:ascii="Arial" w:eastAsia="Arial" w:hAnsi="Arial" w:cs="Arial"/>
          <w:b/>
          <w:sz w:val="22"/>
        </w:rPr>
        <w:t>) :</w:t>
      </w:r>
      <w:proofErr w:type="gramEnd"/>
      <w:r w:rsidRPr="00C6259A">
        <w:rPr>
          <w:rFonts w:ascii="Arial" w:eastAsia="Arial" w:hAnsi="Arial" w:cs="Arial"/>
          <w:bCs/>
          <w:sz w:val="22"/>
        </w:rPr>
        <w:t xml:space="preserve"> Terraform, CloudFormation, HCL, CDKTF</w:t>
      </w:r>
    </w:p>
    <w:p w14:paraId="43A750E9"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Source Code </w:t>
      </w:r>
      <w:proofErr w:type="gramStart"/>
      <w:r w:rsidRPr="00C6259A">
        <w:rPr>
          <w:rFonts w:ascii="Arial" w:eastAsia="Arial" w:hAnsi="Arial" w:cs="Arial"/>
          <w:b/>
          <w:sz w:val="22"/>
        </w:rPr>
        <w:t>Management :</w:t>
      </w:r>
      <w:proofErr w:type="gramEnd"/>
      <w:r w:rsidRPr="00C6259A">
        <w:rPr>
          <w:rFonts w:ascii="Arial" w:eastAsia="Arial" w:hAnsi="Arial" w:cs="Arial"/>
          <w:bCs/>
          <w:sz w:val="22"/>
        </w:rPr>
        <w:t xml:space="preserve"> Git, GitHub, GitLab, Bitbucket</w:t>
      </w:r>
    </w:p>
    <w:p w14:paraId="04D7DD68"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Containerization</w:t>
      </w:r>
      <w:r w:rsidRPr="00C6259A">
        <w:rPr>
          <w:rFonts w:ascii="Arial" w:eastAsia="Arial" w:hAnsi="Arial" w:cs="Arial"/>
          <w:bCs/>
          <w:sz w:val="22"/>
        </w:rPr>
        <w:t xml:space="preserve"> &amp; </w:t>
      </w:r>
      <w:proofErr w:type="gramStart"/>
      <w:r w:rsidRPr="00C6259A">
        <w:rPr>
          <w:rFonts w:ascii="Arial" w:eastAsia="Arial" w:hAnsi="Arial" w:cs="Arial"/>
          <w:b/>
          <w:sz w:val="22"/>
        </w:rPr>
        <w:t>Orchestration</w:t>
      </w:r>
      <w:r w:rsidRPr="00C6259A">
        <w:rPr>
          <w:rFonts w:ascii="Arial" w:eastAsia="Arial" w:hAnsi="Arial" w:cs="Arial"/>
          <w:bCs/>
          <w:sz w:val="22"/>
        </w:rPr>
        <w:t xml:space="preserve"> :</w:t>
      </w:r>
      <w:proofErr w:type="gramEnd"/>
      <w:r w:rsidRPr="00C6259A">
        <w:rPr>
          <w:rFonts w:ascii="Arial" w:eastAsia="Arial" w:hAnsi="Arial" w:cs="Arial"/>
          <w:bCs/>
          <w:sz w:val="22"/>
        </w:rPr>
        <w:t xml:space="preserve"> Docker, Kubernetes, Amazon EKS, Azure AKS, OpenShift, Amazon ECS, ECR, Nexus, JFrog Artifactory, Helm, Istio Service Mesh</w:t>
      </w:r>
    </w:p>
    <w:p w14:paraId="68559254"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Cloud </w:t>
      </w:r>
      <w:proofErr w:type="gramStart"/>
      <w:r w:rsidRPr="00C6259A">
        <w:rPr>
          <w:rFonts w:ascii="Arial" w:eastAsia="Arial" w:hAnsi="Arial" w:cs="Arial"/>
          <w:b/>
          <w:sz w:val="22"/>
        </w:rPr>
        <w:t>Platforms :</w:t>
      </w:r>
      <w:proofErr w:type="gramEnd"/>
      <w:r w:rsidRPr="00C6259A">
        <w:rPr>
          <w:rFonts w:ascii="Arial" w:eastAsia="Arial" w:hAnsi="Arial" w:cs="Arial"/>
          <w:b/>
          <w:sz w:val="22"/>
        </w:rPr>
        <w:t xml:space="preserve"> </w:t>
      </w:r>
      <w:r w:rsidRPr="00C6259A">
        <w:rPr>
          <w:rFonts w:ascii="Arial" w:eastAsia="Arial" w:hAnsi="Arial" w:cs="Arial"/>
          <w:bCs/>
          <w:sz w:val="22"/>
        </w:rPr>
        <w:t>AWS (EKS, ECS, EC2, ELB, S3, RDS, Route53, CloudWatch, CloudTrail, IAM, ACM, Auto Scaling), Azure (AKS, Azure DevOps, Azure Monitor, Application Insights), OCI</w:t>
      </w:r>
    </w:p>
    <w:p w14:paraId="35DB9F85"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CI/CD &amp; </w:t>
      </w:r>
      <w:proofErr w:type="gramStart"/>
      <w:r w:rsidRPr="00C6259A">
        <w:rPr>
          <w:rFonts w:ascii="Arial" w:eastAsia="Arial" w:hAnsi="Arial" w:cs="Arial"/>
          <w:b/>
          <w:sz w:val="22"/>
        </w:rPr>
        <w:t>GitOps :</w:t>
      </w:r>
      <w:proofErr w:type="gramEnd"/>
      <w:r w:rsidRPr="00C6259A">
        <w:rPr>
          <w:rFonts w:ascii="Arial" w:eastAsia="Arial" w:hAnsi="Arial" w:cs="Arial"/>
          <w:bCs/>
          <w:sz w:val="22"/>
        </w:rPr>
        <w:t xml:space="preserve"> Jenkins, GitHub Actions, GitLab CI, Azure DevOps, AWS CodePipeline, CodeBuild, CodeDeploy, ArgoCD, Tekton, Bitrise</w:t>
      </w:r>
    </w:p>
    <w:p w14:paraId="45838696"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Security &amp; </w:t>
      </w:r>
      <w:proofErr w:type="gramStart"/>
      <w:r w:rsidRPr="00C6259A">
        <w:rPr>
          <w:rFonts w:ascii="Arial" w:eastAsia="Arial" w:hAnsi="Arial" w:cs="Arial"/>
          <w:b/>
          <w:sz w:val="22"/>
        </w:rPr>
        <w:t>Compliance :</w:t>
      </w:r>
      <w:proofErr w:type="gramEnd"/>
      <w:r w:rsidRPr="00C6259A">
        <w:rPr>
          <w:rFonts w:ascii="Arial" w:eastAsia="Arial" w:hAnsi="Arial" w:cs="Arial"/>
          <w:bCs/>
          <w:sz w:val="22"/>
        </w:rPr>
        <w:t xml:space="preserve"> SAST, DAST, AWS Security Hub, </w:t>
      </w:r>
      <w:proofErr w:type="spellStart"/>
      <w:r w:rsidRPr="00C6259A">
        <w:rPr>
          <w:rFonts w:ascii="Arial" w:eastAsia="Arial" w:hAnsi="Arial" w:cs="Arial"/>
          <w:bCs/>
          <w:sz w:val="22"/>
        </w:rPr>
        <w:t>GuardDuty</w:t>
      </w:r>
      <w:proofErr w:type="spellEnd"/>
      <w:r w:rsidRPr="00C6259A">
        <w:rPr>
          <w:rFonts w:ascii="Arial" w:eastAsia="Arial" w:hAnsi="Arial" w:cs="Arial"/>
          <w:bCs/>
          <w:sz w:val="22"/>
        </w:rPr>
        <w:t xml:space="preserve">, Inspector, Secrets Manager, AWS Config, Systems Manager (SSM), IAM, KMS, MFA, OIDC, HashiCorp Vault, </w:t>
      </w:r>
      <w:proofErr w:type="spellStart"/>
      <w:r w:rsidRPr="00C6259A">
        <w:rPr>
          <w:rFonts w:ascii="Arial" w:eastAsia="Arial" w:hAnsi="Arial" w:cs="Arial"/>
          <w:bCs/>
          <w:sz w:val="22"/>
        </w:rPr>
        <w:t>Snyk</w:t>
      </w:r>
      <w:proofErr w:type="spellEnd"/>
      <w:r w:rsidRPr="00C6259A">
        <w:rPr>
          <w:rFonts w:ascii="Arial" w:eastAsia="Arial" w:hAnsi="Arial" w:cs="Arial"/>
          <w:bCs/>
          <w:sz w:val="22"/>
        </w:rPr>
        <w:t xml:space="preserve">, </w:t>
      </w:r>
      <w:proofErr w:type="spellStart"/>
      <w:r w:rsidRPr="00C6259A">
        <w:rPr>
          <w:rFonts w:ascii="Arial" w:eastAsia="Arial" w:hAnsi="Arial" w:cs="Arial"/>
          <w:bCs/>
          <w:sz w:val="22"/>
        </w:rPr>
        <w:t>Trivy</w:t>
      </w:r>
      <w:proofErr w:type="spellEnd"/>
    </w:p>
    <w:p w14:paraId="61CEF717"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Networking &amp; </w:t>
      </w:r>
      <w:proofErr w:type="gramStart"/>
      <w:r w:rsidRPr="00C6259A">
        <w:rPr>
          <w:rFonts w:ascii="Arial" w:eastAsia="Arial" w:hAnsi="Arial" w:cs="Arial"/>
          <w:b/>
          <w:sz w:val="22"/>
        </w:rPr>
        <w:t>Security :</w:t>
      </w:r>
      <w:proofErr w:type="gramEnd"/>
      <w:r w:rsidRPr="00C6259A">
        <w:rPr>
          <w:rFonts w:ascii="Arial" w:eastAsia="Arial" w:hAnsi="Arial" w:cs="Arial"/>
          <w:bCs/>
          <w:sz w:val="22"/>
        </w:rPr>
        <w:t xml:space="preserve"> AWS WAF, Shield, VPC, VPN, Load Balancers, DNS, SSL/TLS</w:t>
      </w:r>
    </w:p>
    <w:p w14:paraId="5BEA1BF3"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Programming &amp; </w:t>
      </w:r>
      <w:proofErr w:type="gramStart"/>
      <w:r w:rsidRPr="00C6259A">
        <w:rPr>
          <w:rFonts w:ascii="Arial" w:eastAsia="Arial" w:hAnsi="Arial" w:cs="Arial"/>
          <w:b/>
          <w:sz w:val="22"/>
        </w:rPr>
        <w:t>Scripting :</w:t>
      </w:r>
      <w:proofErr w:type="gramEnd"/>
      <w:r w:rsidRPr="00C6259A">
        <w:rPr>
          <w:rFonts w:ascii="Arial" w:eastAsia="Arial" w:hAnsi="Arial" w:cs="Arial"/>
          <w:bCs/>
          <w:sz w:val="22"/>
        </w:rPr>
        <w:t xml:space="preserve"> Python, Bash, Groovy, HCL, YAML</w:t>
      </w:r>
    </w:p>
    <w:p w14:paraId="3F3F1703"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MLOps &amp; AI </w:t>
      </w:r>
      <w:proofErr w:type="gramStart"/>
      <w:r w:rsidRPr="00C6259A">
        <w:rPr>
          <w:rFonts w:ascii="Arial" w:eastAsia="Arial" w:hAnsi="Arial" w:cs="Arial"/>
          <w:b/>
          <w:sz w:val="22"/>
        </w:rPr>
        <w:t>Platforms :</w:t>
      </w:r>
      <w:proofErr w:type="gramEnd"/>
      <w:r w:rsidRPr="00C6259A">
        <w:rPr>
          <w:rFonts w:ascii="Arial" w:eastAsia="Arial" w:hAnsi="Arial" w:cs="Arial"/>
          <w:bCs/>
          <w:sz w:val="22"/>
        </w:rPr>
        <w:t xml:space="preserve"> Kubeflow, MLflow, Model Deployment, Model Monitoring, Feature Engineering Pipelines</w:t>
      </w:r>
    </w:p>
    <w:p w14:paraId="7262B0D8" w14:textId="77777777" w:rsidR="00C6259A" w:rsidRPr="00C6259A" w:rsidRDefault="00C6259A" w:rsidP="00C6259A">
      <w:pPr>
        <w:spacing w:after="0" w:line="240" w:lineRule="auto"/>
        <w:jc w:val="both"/>
        <w:rPr>
          <w:rFonts w:ascii="Arial" w:eastAsia="Arial" w:hAnsi="Arial" w:cs="Arial"/>
          <w:bCs/>
          <w:sz w:val="22"/>
        </w:rPr>
      </w:pPr>
      <w:proofErr w:type="gramStart"/>
      <w:r w:rsidRPr="00C6259A">
        <w:rPr>
          <w:rFonts w:ascii="Arial" w:eastAsia="Arial" w:hAnsi="Arial" w:cs="Arial"/>
          <w:b/>
          <w:sz w:val="22"/>
        </w:rPr>
        <w:t>Databases :</w:t>
      </w:r>
      <w:proofErr w:type="gramEnd"/>
      <w:r w:rsidRPr="00C6259A">
        <w:rPr>
          <w:rFonts w:ascii="Arial" w:eastAsia="Arial" w:hAnsi="Arial" w:cs="Arial"/>
          <w:bCs/>
          <w:sz w:val="22"/>
        </w:rPr>
        <w:t xml:space="preserve"> RDS, MySQL, Oracle, Cassandra, Couchbase, MongoDB, Redis, DynamoDB</w:t>
      </w:r>
    </w:p>
    <w:p w14:paraId="4F2737BE"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Messaging &amp; </w:t>
      </w:r>
      <w:proofErr w:type="gramStart"/>
      <w:r w:rsidRPr="00C6259A">
        <w:rPr>
          <w:rFonts w:ascii="Arial" w:eastAsia="Arial" w:hAnsi="Arial" w:cs="Arial"/>
          <w:b/>
          <w:sz w:val="22"/>
        </w:rPr>
        <w:t>Streaming :</w:t>
      </w:r>
      <w:proofErr w:type="gramEnd"/>
      <w:r w:rsidRPr="00C6259A">
        <w:rPr>
          <w:rFonts w:ascii="Arial" w:eastAsia="Arial" w:hAnsi="Arial" w:cs="Arial"/>
          <w:bCs/>
          <w:sz w:val="22"/>
        </w:rPr>
        <w:t xml:space="preserve"> Apache Kafka, RabbitMQ, Celery</w:t>
      </w:r>
    </w:p>
    <w:p w14:paraId="2E9255CE"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lastRenderedPageBreak/>
        <w:t xml:space="preserve">Monitoring, Observability &amp; </w:t>
      </w:r>
      <w:proofErr w:type="gramStart"/>
      <w:r w:rsidRPr="00C6259A">
        <w:rPr>
          <w:rFonts w:ascii="Arial" w:eastAsia="Arial" w:hAnsi="Arial" w:cs="Arial"/>
          <w:b/>
          <w:sz w:val="22"/>
        </w:rPr>
        <w:t>SRE :</w:t>
      </w:r>
      <w:proofErr w:type="gramEnd"/>
      <w:r w:rsidRPr="00C6259A">
        <w:rPr>
          <w:rFonts w:ascii="Arial" w:eastAsia="Arial" w:hAnsi="Arial" w:cs="Arial"/>
          <w:b/>
          <w:sz w:val="22"/>
        </w:rPr>
        <w:t xml:space="preserve"> </w:t>
      </w:r>
      <w:r w:rsidRPr="00C6259A">
        <w:rPr>
          <w:rFonts w:ascii="Arial" w:eastAsia="Arial" w:hAnsi="Arial" w:cs="Arial"/>
          <w:bCs/>
          <w:sz w:val="22"/>
        </w:rPr>
        <w:t xml:space="preserve">Prometheus, Grafana, Datadog, Splunk, CloudWatch, Azure Monitor, </w:t>
      </w:r>
      <w:proofErr w:type="spellStart"/>
      <w:r w:rsidRPr="00C6259A">
        <w:rPr>
          <w:rFonts w:ascii="Arial" w:eastAsia="Arial" w:hAnsi="Arial" w:cs="Arial"/>
          <w:bCs/>
          <w:sz w:val="22"/>
        </w:rPr>
        <w:t>Alertmanager</w:t>
      </w:r>
      <w:proofErr w:type="spellEnd"/>
      <w:r w:rsidRPr="00C6259A">
        <w:rPr>
          <w:rFonts w:ascii="Arial" w:eastAsia="Arial" w:hAnsi="Arial" w:cs="Arial"/>
          <w:bCs/>
          <w:sz w:val="22"/>
        </w:rPr>
        <w:t>, New Relic, Nagios</w:t>
      </w:r>
    </w:p>
    <w:p w14:paraId="3EF29B40"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Data &amp; Log </w:t>
      </w:r>
      <w:proofErr w:type="gramStart"/>
      <w:r w:rsidRPr="00C6259A">
        <w:rPr>
          <w:rFonts w:ascii="Arial" w:eastAsia="Arial" w:hAnsi="Arial" w:cs="Arial"/>
          <w:b/>
          <w:sz w:val="22"/>
        </w:rPr>
        <w:t>Analytics :</w:t>
      </w:r>
      <w:proofErr w:type="gramEnd"/>
      <w:r w:rsidRPr="00C6259A">
        <w:rPr>
          <w:rFonts w:ascii="Arial" w:eastAsia="Arial" w:hAnsi="Arial" w:cs="Arial"/>
          <w:b/>
          <w:sz w:val="22"/>
        </w:rPr>
        <w:t xml:space="preserve"> </w:t>
      </w:r>
      <w:r w:rsidRPr="00C6259A">
        <w:rPr>
          <w:rFonts w:ascii="Arial" w:eastAsia="Arial" w:hAnsi="Arial" w:cs="Arial"/>
          <w:bCs/>
          <w:sz w:val="22"/>
        </w:rPr>
        <w:t>ELK Stack, Kibana, AWS Athena</w:t>
      </w:r>
    </w:p>
    <w:p w14:paraId="7C3AB0CD"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Web &amp; Application </w:t>
      </w:r>
      <w:proofErr w:type="gramStart"/>
      <w:r w:rsidRPr="00C6259A">
        <w:rPr>
          <w:rFonts w:ascii="Arial" w:eastAsia="Arial" w:hAnsi="Arial" w:cs="Arial"/>
          <w:b/>
          <w:sz w:val="22"/>
        </w:rPr>
        <w:t>Servers :</w:t>
      </w:r>
      <w:proofErr w:type="gramEnd"/>
      <w:r w:rsidRPr="00C6259A">
        <w:rPr>
          <w:rFonts w:ascii="Arial" w:eastAsia="Arial" w:hAnsi="Arial" w:cs="Arial"/>
          <w:bCs/>
          <w:sz w:val="22"/>
        </w:rPr>
        <w:t xml:space="preserve"> NGINX, Apache Tomcat, WebLogic, IBM WebSphere</w:t>
      </w:r>
    </w:p>
    <w:p w14:paraId="729D9E68" w14:textId="77777777" w:rsidR="00C6259A" w:rsidRPr="00C6259A" w:rsidRDefault="00C6259A" w:rsidP="00C6259A">
      <w:pPr>
        <w:spacing w:after="0" w:line="240" w:lineRule="auto"/>
        <w:jc w:val="both"/>
        <w:rPr>
          <w:rFonts w:ascii="Arial" w:eastAsia="Arial" w:hAnsi="Arial" w:cs="Arial"/>
          <w:bCs/>
          <w:sz w:val="22"/>
        </w:rPr>
      </w:pPr>
      <w:proofErr w:type="gramStart"/>
      <w:r w:rsidRPr="00C6259A">
        <w:rPr>
          <w:rFonts w:ascii="Arial" w:eastAsia="Arial" w:hAnsi="Arial" w:cs="Arial"/>
          <w:b/>
          <w:sz w:val="22"/>
        </w:rPr>
        <w:t>Methodologies :</w:t>
      </w:r>
      <w:proofErr w:type="gramEnd"/>
      <w:r w:rsidRPr="00C6259A">
        <w:rPr>
          <w:rFonts w:ascii="Arial" w:eastAsia="Arial" w:hAnsi="Arial" w:cs="Arial"/>
          <w:bCs/>
          <w:sz w:val="22"/>
        </w:rPr>
        <w:t xml:space="preserve"> Agile, Scrum, SDLC, DevOps, SRE, Platform Engineering</w:t>
      </w:r>
    </w:p>
    <w:p w14:paraId="23D2F864" w14:textId="77777777" w:rsidR="00C6259A" w:rsidRPr="00C6259A" w:rsidRDefault="00C6259A" w:rsidP="00C6259A">
      <w:pPr>
        <w:spacing w:after="0" w:line="240" w:lineRule="auto"/>
        <w:jc w:val="both"/>
        <w:rPr>
          <w:rFonts w:ascii="Arial" w:eastAsia="Arial" w:hAnsi="Arial" w:cs="Arial"/>
          <w:bCs/>
          <w:sz w:val="22"/>
        </w:rPr>
      </w:pPr>
      <w:r w:rsidRPr="00C6259A">
        <w:rPr>
          <w:rFonts w:ascii="Arial" w:eastAsia="Arial" w:hAnsi="Arial" w:cs="Arial"/>
          <w:b/>
          <w:sz w:val="22"/>
        </w:rPr>
        <w:t xml:space="preserve">Operating </w:t>
      </w:r>
      <w:proofErr w:type="gramStart"/>
      <w:r w:rsidRPr="00C6259A">
        <w:rPr>
          <w:rFonts w:ascii="Arial" w:eastAsia="Arial" w:hAnsi="Arial" w:cs="Arial"/>
          <w:b/>
          <w:sz w:val="22"/>
        </w:rPr>
        <w:t>Systems :</w:t>
      </w:r>
      <w:proofErr w:type="gramEnd"/>
      <w:r w:rsidRPr="00C6259A">
        <w:rPr>
          <w:rFonts w:ascii="Arial" w:eastAsia="Arial" w:hAnsi="Arial" w:cs="Arial"/>
          <w:bCs/>
          <w:sz w:val="22"/>
        </w:rPr>
        <w:t xml:space="preserve"> Linux (RHEL, CentOS, Ubuntu), Windows, macOS, Unix</w:t>
      </w:r>
    </w:p>
    <w:p w14:paraId="11541ECD" w14:textId="77777777" w:rsidR="00D62CB1" w:rsidRDefault="00D62CB1">
      <w:pPr>
        <w:spacing w:after="0" w:line="240" w:lineRule="auto"/>
        <w:jc w:val="both"/>
        <w:rPr>
          <w:rFonts w:ascii="Arial" w:eastAsia="Arial" w:hAnsi="Arial" w:cs="Arial"/>
          <w:sz w:val="22"/>
        </w:rPr>
      </w:pPr>
    </w:p>
    <w:p w14:paraId="632E5EFC" w14:textId="77777777" w:rsidR="00D62CB1" w:rsidRDefault="002A52EB">
      <w:pPr>
        <w:spacing w:after="0" w:line="240" w:lineRule="auto"/>
        <w:jc w:val="both"/>
        <w:rPr>
          <w:rFonts w:ascii="Arial" w:eastAsia="Arial" w:hAnsi="Arial" w:cs="Arial"/>
          <w:b/>
          <w:sz w:val="22"/>
        </w:rPr>
      </w:pPr>
      <w:r>
        <w:rPr>
          <w:rFonts w:ascii="Arial" w:eastAsia="Arial" w:hAnsi="Arial" w:cs="Arial"/>
          <w:b/>
          <w:sz w:val="22"/>
        </w:rPr>
        <w:t xml:space="preserve">Education: </w:t>
      </w:r>
    </w:p>
    <w:p w14:paraId="04FED273" w14:textId="77777777" w:rsidR="00D62CB1" w:rsidRDefault="002A52EB">
      <w:pPr>
        <w:spacing w:after="0" w:line="240" w:lineRule="auto"/>
        <w:jc w:val="both"/>
        <w:rPr>
          <w:rFonts w:ascii="Arial" w:eastAsia="Arial" w:hAnsi="Arial" w:cs="Arial"/>
          <w:sz w:val="22"/>
        </w:rPr>
      </w:pPr>
      <w:r>
        <w:rPr>
          <w:rFonts w:ascii="Arial" w:eastAsia="Arial" w:hAnsi="Arial" w:cs="Arial"/>
          <w:sz w:val="22"/>
        </w:rPr>
        <w:t xml:space="preserve">Masters in information sciences -Trine University   - May 2023 </w:t>
      </w:r>
    </w:p>
    <w:p w14:paraId="3EDC44A5" w14:textId="77777777" w:rsidR="00D62CB1" w:rsidRDefault="002A52EB">
      <w:pPr>
        <w:spacing w:after="0" w:line="240" w:lineRule="auto"/>
        <w:jc w:val="both"/>
        <w:rPr>
          <w:rFonts w:ascii="Arial" w:eastAsia="Arial" w:hAnsi="Arial" w:cs="Arial"/>
          <w:sz w:val="22"/>
        </w:rPr>
      </w:pPr>
      <w:r>
        <w:rPr>
          <w:rFonts w:ascii="Arial" w:eastAsia="Arial" w:hAnsi="Arial" w:cs="Arial"/>
          <w:sz w:val="22"/>
        </w:rPr>
        <w:t>Bach</w:t>
      </w:r>
      <w:r>
        <w:rPr>
          <w:rFonts w:ascii="Arial" w:eastAsia="Arial" w:hAnsi="Arial" w:cs="Arial"/>
          <w:sz w:val="22"/>
        </w:rPr>
        <w:t>elors in computer applications From JNTUH -2015</w:t>
      </w:r>
    </w:p>
    <w:p w14:paraId="7E89B208" w14:textId="77777777" w:rsidR="00C6259A" w:rsidRPr="004827C8" w:rsidRDefault="00C6259A">
      <w:pPr>
        <w:spacing w:after="0" w:line="240" w:lineRule="auto"/>
        <w:jc w:val="both"/>
        <w:rPr>
          <w:rFonts w:ascii="Arial" w:eastAsia="Arial" w:hAnsi="Arial" w:cs="Arial"/>
          <w:b/>
          <w:bCs/>
          <w:sz w:val="22"/>
        </w:rPr>
      </w:pPr>
    </w:p>
    <w:p w14:paraId="123E101A" w14:textId="77777777" w:rsidR="004827C8" w:rsidRPr="00BF03D2" w:rsidRDefault="004827C8" w:rsidP="004827C8">
      <w:pPr>
        <w:spacing w:after="0" w:line="240" w:lineRule="auto"/>
        <w:jc w:val="both"/>
        <w:rPr>
          <w:rFonts w:ascii="Arial" w:hAnsi="Arial" w:cs="Arial"/>
          <w:sz w:val="22"/>
          <w:szCs w:val="22"/>
        </w:rPr>
      </w:pPr>
      <w:r w:rsidRPr="004827C8">
        <w:rPr>
          <w:rFonts w:ascii="Arial" w:eastAsia="Arial" w:hAnsi="Arial" w:cs="Arial"/>
          <w:b/>
          <w:bCs/>
          <w:sz w:val="22"/>
        </w:rPr>
        <w:t xml:space="preserve">Certifications: </w:t>
      </w:r>
      <w:r>
        <w:rPr>
          <w:rFonts w:ascii="Arial" w:eastAsia="Arial" w:hAnsi="Arial" w:cs="Arial"/>
          <w:sz w:val="22"/>
        </w:rPr>
        <w:br/>
      </w:r>
      <w:r w:rsidRPr="00BF03D2">
        <w:rPr>
          <w:rFonts w:ascii="Arial" w:hAnsi="Arial" w:cs="Arial"/>
          <w:b/>
          <w:bCs/>
          <w:sz w:val="22"/>
          <w:szCs w:val="22"/>
        </w:rPr>
        <w:t xml:space="preserve">AWS Certified Solutions </w:t>
      </w:r>
      <w:proofErr w:type="gramStart"/>
      <w:r w:rsidRPr="00BF03D2">
        <w:rPr>
          <w:rFonts w:ascii="Arial" w:hAnsi="Arial" w:cs="Arial"/>
          <w:b/>
          <w:bCs/>
          <w:sz w:val="22"/>
          <w:szCs w:val="22"/>
        </w:rPr>
        <w:t>Architect</w:t>
      </w:r>
      <w:r w:rsidRPr="00BF03D2">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hyperlink r:id="rId18" w:history="1">
        <w:r w:rsidRPr="00335869">
          <w:rPr>
            <w:rStyle w:val="Hyperlink"/>
            <w:rFonts w:ascii="Arial" w:hAnsi="Arial" w:cs="Arial"/>
            <w:b/>
            <w:bCs/>
            <w:sz w:val="22"/>
            <w:szCs w:val="22"/>
          </w:rPr>
          <w:t>AWS Certified Solutions Architect Associate</w:t>
        </w:r>
      </w:hyperlink>
    </w:p>
    <w:p w14:paraId="71FC7728" w14:textId="77777777" w:rsidR="004827C8" w:rsidRPr="00FD5B2A" w:rsidRDefault="004827C8" w:rsidP="004827C8">
      <w:pPr>
        <w:spacing w:after="0" w:line="240" w:lineRule="auto"/>
        <w:jc w:val="both"/>
        <w:rPr>
          <w:rFonts w:ascii="Arial" w:hAnsi="Arial" w:cs="Arial"/>
          <w:sz w:val="22"/>
          <w:szCs w:val="22"/>
        </w:rPr>
      </w:pPr>
      <w:r w:rsidRPr="00BF03D2">
        <w:rPr>
          <w:rFonts w:ascii="Arial" w:hAnsi="Arial" w:cs="Arial"/>
          <w:b/>
          <w:bCs/>
          <w:sz w:val="22"/>
          <w:szCs w:val="22"/>
        </w:rPr>
        <w:t xml:space="preserve">Certified </w:t>
      </w:r>
      <w:r>
        <w:rPr>
          <w:rFonts w:ascii="Arial" w:hAnsi="Arial" w:cs="Arial"/>
          <w:b/>
          <w:bCs/>
          <w:sz w:val="22"/>
          <w:szCs w:val="22"/>
        </w:rPr>
        <w:t xml:space="preserve">K8’s </w:t>
      </w:r>
      <w:r w:rsidRPr="00BF03D2">
        <w:rPr>
          <w:rFonts w:ascii="Arial" w:hAnsi="Arial" w:cs="Arial"/>
          <w:b/>
          <w:bCs/>
          <w:sz w:val="22"/>
          <w:szCs w:val="22"/>
        </w:rPr>
        <w:t>Administrator (CKA</w:t>
      </w:r>
      <w:r w:rsidRPr="00BF03D2">
        <w:rPr>
          <w:rFonts w:ascii="Arial" w:hAnsi="Arial" w:cs="Arial"/>
          <w:sz w:val="22"/>
          <w:szCs w:val="22"/>
        </w:rPr>
        <w:t xml:space="preserve">): </w:t>
      </w:r>
      <w:hyperlink r:id="rId19" w:history="1">
        <w:r w:rsidRPr="00335869">
          <w:rPr>
            <w:rStyle w:val="Hyperlink"/>
            <w:rFonts w:ascii="Arial" w:hAnsi="Arial" w:cs="Arial"/>
            <w:b/>
            <w:bCs/>
            <w:sz w:val="22"/>
            <w:szCs w:val="22"/>
          </w:rPr>
          <w:t>Certified Kubernetes Administrator (CKA</w:t>
        </w:r>
        <w:r w:rsidRPr="00335869">
          <w:rPr>
            <w:rStyle w:val="Hyperlink"/>
            <w:rFonts w:ascii="Arial" w:hAnsi="Arial" w:cs="Arial"/>
            <w:sz w:val="22"/>
            <w:szCs w:val="22"/>
          </w:rPr>
          <w:t>)</w:t>
        </w:r>
      </w:hyperlink>
      <w:r w:rsidRPr="00335869">
        <w:rPr>
          <w:rFonts w:ascii="Arial" w:hAnsi="Arial" w:cs="Arial"/>
          <w:sz w:val="22"/>
          <w:szCs w:val="22"/>
        </w:rPr>
        <w:t xml:space="preserve"> </w:t>
      </w:r>
    </w:p>
    <w:p w14:paraId="7D741ED5" w14:textId="77777777" w:rsidR="004827C8" w:rsidRDefault="004827C8" w:rsidP="004827C8">
      <w:pPr>
        <w:spacing w:after="0" w:line="240" w:lineRule="auto"/>
        <w:jc w:val="both"/>
      </w:pPr>
      <w:r>
        <w:rPr>
          <w:rFonts w:ascii="Arial" w:hAnsi="Arial" w:cs="Arial"/>
          <w:b/>
          <w:bCs/>
          <w:sz w:val="22"/>
          <w:szCs w:val="22"/>
        </w:rPr>
        <w:t xml:space="preserve">Azure Devops Expert (AZ-400): </w:t>
      </w:r>
      <w:hyperlink r:id="rId20" w:history="1">
        <w:r w:rsidRPr="00335869">
          <w:rPr>
            <w:rStyle w:val="Hyperlink"/>
            <w:rFonts w:ascii="Arial" w:hAnsi="Arial" w:cs="Arial"/>
            <w:b/>
            <w:bCs/>
            <w:sz w:val="22"/>
            <w:szCs w:val="22"/>
          </w:rPr>
          <w:t>Certified Azure DevOps Solutions Engineer</w:t>
        </w:r>
      </w:hyperlink>
    </w:p>
    <w:p w14:paraId="6ACFC165" w14:textId="77777777" w:rsidR="004827C8" w:rsidRDefault="004827C8" w:rsidP="004827C8">
      <w:pPr>
        <w:spacing w:after="0" w:line="240" w:lineRule="auto"/>
        <w:jc w:val="both"/>
        <w:rPr>
          <w:rFonts w:ascii="Arial" w:eastAsia="Arial" w:hAnsi="Arial" w:cs="Arial"/>
          <w:b/>
          <w:sz w:val="22"/>
        </w:rPr>
      </w:pPr>
      <w:r w:rsidRPr="00E437EC">
        <w:rPr>
          <w:rFonts w:ascii="Arial" w:hAnsi="Arial" w:cs="Arial"/>
          <w:b/>
          <w:bCs/>
          <w:sz w:val="22"/>
          <w:szCs w:val="22"/>
        </w:rPr>
        <w:t>Terraform Associate (004)</w:t>
      </w:r>
      <w:r>
        <w:rPr>
          <w:rFonts w:ascii="Arial" w:hAnsi="Arial" w:cs="Arial"/>
          <w:b/>
          <w:bCs/>
          <w:sz w:val="22"/>
          <w:szCs w:val="22"/>
        </w:rPr>
        <w:t xml:space="preserve">: </w:t>
      </w:r>
      <w:hyperlink r:id="rId21" w:history="1">
        <w:r w:rsidRPr="00E437EC">
          <w:rPr>
            <w:rStyle w:val="Hyperlink"/>
            <w:rFonts w:ascii="Arial" w:hAnsi="Arial" w:cs="Arial"/>
            <w:b/>
            <w:bCs/>
            <w:sz w:val="22"/>
            <w:szCs w:val="22"/>
          </w:rPr>
          <w:t>HashiCorp Certified: Terraform Associate (004)</w:t>
        </w:r>
      </w:hyperlink>
    </w:p>
    <w:p w14:paraId="234230A1" w14:textId="77777777" w:rsidR="00D62CB1" w:rsidRDefault="00D62CB1">
      <w:pPr>
        <w:spacing w:after="0" w:line="240" w:lineRule="auto"/>
        <w:jc w:val="both"/>
        <w:rPr>
          <w:rFonts w:ascii="Arial" w:eastAsia="Arial" w:hAnsi="Arial" w:cs="Arial"/>
          <w:sz w:val="22"/>
        </w:rPr>
      </w:pPr>
    </w:p>
    <w:p w14:paraId="3D505D4A" w14:textId="77777777" w:rsidR="00D62CB1" w:rsidRDefault="002A52EB">
      <w:pPr>
        <w:spacing w:after="0" w:line="240" w:lineRule="auto"/>
        <w:jc w:val="both"/>
        <w:rPr>
          <w:rFonts w:ascii="Arial" w:eastAsia="Arial" w:hAnsi="Arial" w:cs="Arial"/>
          <w:b/>
          <w:sz w:val="22"/>
        </w:rPr>
      </w:pPr>
      <w:r>
        <w:rPr>
          <w:rFonts w:ascii="Arial" w:eastAsia="Arial" w:hAnsi="Arial" w:cs="Arial"/>
          <w:b/>
          <w:sz w:val="22"/>
        </w:rPr>
        <w:t>WORK EXPERIENCE:</w:t>
      </w:r>
    </w:p>
    <w:p w14:paraId="4F17C0B1" w14:textId="77777777" w:rsidR="00D62CB1" w:rsidRDefault="00D62CB1">
      <w:pPr>
        <w:spacing w:after="0" w:line="240" w:lineRule="auto"/>
        <w:jc w:val="both"/>
        <w:rPr>
          <w:rFonts w:ascii="Arial" w:eastAsia="Arial" w:hAnsi="Arial" w:cs="Arial"/>
          <w:b/>
          <w:sz w:val="22"/>
        </w:rPr>
      </w:pPr>
    </w:p>
    <w:p w14:paraId="5D4813DA" w14:textId="0A23D06B" w:rsidR="00D62CB1" w:rsidRDefault="002A52EB">
      <w:pPr>
        <w:spacing w:after="0" w:line="240" w:lineRule="auto"/>
        <w:jc w:val="both"/>
        <w:rPr>
          <w:rFonts w:ascii="Arial" w:eastAsia="Arial" w:hAnsi="Arial" w:cs="Arial"/>
          <w:b/>
          <w:sz w:val="22"/>
        </w:rPr>
      </w:pPr>
      <w:r>
        <w:rPr>
          <w:rFonts w:ascii="Arial" w:eastAsia="Arial" w:hAnsi="Arial" w:cs="Arial"/>
          <w:b/>
          <w:sz w:val="22"/>
        </w:rPr>
        <w:t xml:space="preserve">Client: Apple, Austin, TX </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                  </w:t>
      </w:r>
      <w:r w:rsidR="00DD4930">
        <w:rPr>
          <w:rFonts w:ascii="Arial" w:eastAsia="Arial" w:hAnsi="Arial" w:cs="Arial"/>
          <w:b/>
          <w:sz w:val="22"/>
        </w:rPr>
        <w:t xml:space="preserve">           </w:t>
      </w:r>
      <w:r>
        <w:rPr>
          <w:rFonts w:ascii="Arial" w:eastAsia="Arial" w:hAnsi="Arial" w:cs="Arial"/>
          <w:b/>
          <w:sz w:val="22"/>
        </w:rPr>
        <w:t>March 2025 to</w:t>
      </w:r>
      <w:r w:rsidR="004724EA">
        <w:rPr>
          <w:rFonts w:ascii="Arial" w:eastAsia="Arial" w:hAnsi="Arial" w:cs="Arial"/>
          <w:b/>
          <w:sz w:val="22"/>
        </w:rPr>
        <w:t xml:space="preserve"> Till</w:t>
      </w:r>
    </w:p>
    <w:p w14:paraId="312E6BF6" w14:textId="5C2439CE" w:rsidR="00D62CB1" w:rsidRDefault="002A52EB">
      <w:pPr>
        <w:spacing w:after="0" w:line="240" w:lineRule="auto"/>
        <w:jc w:val="both"/>
        <w:rPr>
          <w:rFonts w:ascii="Arial" w:eastAsia="Arial" w:hAnsi="Arial" w:cs="Arial"/>
          <w:b/>
          <w:sz w:val="22"/>
        </w:rPr>
      </w:pPr>
      <w:r>
        <w:rPr>
          <w:rFonts w:ascii="Arial" w:eastAsia="Arial" w:hAnsi="Arial" w:cs="Arial"/>
          <w:b/>
          <w:sz w:val="22"/>
        </w:rPr>
        <w:t>Sr. DevOps</w:t>
      </w:r>
      <w:r w:rsidR="00244F6F">
        <w:rPr>
          <w:rFonts w:ascii="Arial" w:eastAsia="Arial" w:hAnsi="Arial" w:cs="Arial"/>
          <w:b/>
          <w:sz w:val="22"/>
        </w:rPr>
        <w:t xml:space="preserve"> and </w:t>
      </w:r>
      <w:r>
        <w:rPr>
          <w:rFonts w:ascii="Arial" w:eastAsia="Arial" w:hAnsi="Arial" w:cs="Arial"/>
          <w:b/>
          <w:sz w:val="22"/>
        </w:rPr>
        <w:t>Kub</w:t>
      </w:r>
      <w:r>
        <w:rPr>
          <w:rFonts w:ascii="Arial" w:eastAsia="Arial" w:hAnsi="Arial" w:cs="Arial"/>
          <w:b/>
          <w:sz w:val="22"/>
        </w:rPr>
        <w:t>ernetes Engineer</w:t>
      </w:r>
      <w:r w:rsidR="00244F6F">
        <w:rPr>
          <w:rFonts w:ascii="Arial" w:eastAsia="Arial" w:hAnsi="Arial" w:cs="Arial"/>
          <w:b/>
          <w:sz w:val="22"/>
        </w:rPr>
        <w:t>/SRE</w:t>
      </w:r>
    </w:p>
    <w:p w14:paraId="5CF08712" w14:textId="77777777" w:rsidR="00D62CB1" w:rsidRDefault="00D62CB1">
      <w:pPr>
        <w:spacing w:after="0" w:line="240" w:lineRule="auto"/>
        <w:jc w:val="both"/>
        <w:rPr>
          <w:rFonts w:ascii="Arial" w:eastAsia="Arial" w:hAnsi="Arial" w:cs="Arial"/>
          <w:b/>
          <w:sz w:val="22"/>
        </w:rPr>
      </w:pPr>
    </w:p>
    <w:p w14:paraId="127A9B0D" w14:textId="77777777" w:rsidR="00D62CB1" w:rsidRDefault="002A52EB">
      <w:pPr>
        <w:spacing w:after="0"/>
        <w:jc w:val="both"/>
        <w:rPr>
          <w:rFonts w:ascii="Arial" w:eastAsia="Arial" w:hAnsi="Arial" w:cs="Arial"/>
          <w:sz w:val="22"/>
        </w:rPr>
      </w:pPr>
      <w:r>
        <w:rPr>
          <w:rFonts w:ascii="Arial" w:eastAsia="Arial" w:hAnsi="Arial" w:cs="Arial"/>
          <w:b/>
          <w:sz w:val="22"/>
        </w:rPr>
        <w:t>Responsibilities</w:t>
      </w:r>
    </w:p>
    <w:p w14:paraId="049B0F94"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 xml:space="preserve">Designed and architected enterprise-grade multi-tenant Kubernetes platform on AWS EKS, defining cluster topology, networking model, and workload isolation strategies for DEV/QA/PROD environments </w:t>
      </w:r>
    </w:p>
    <w:p w14:paraId="4BB149AD"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Led platform engineer</w:t>
      </w:r>
      <w:r>
        <w:rPr>
          <w:rFonts w:ascii="Arial" w:eastAsia="Arial" w:hAnsi="Arial" w:cs="Arial"/>
          <w:sz w:val="22"/>
        </w:rPr>
        <w:t xml:space="preserve">ing initiatives to build a scalable, secure, and self-service Kubernetes platform, improving developer deployment efficiency and reducing onboarding time </w:t>
      </w:r>
    </w:p>
    <w:p w14:paraId="6B64526E"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Built reusable Terraform modules for provisioning EKS clusters, VPC, IAM roles, node groups, and plat</w:t>
      </w:r>
      <w:r>
        <w:rPr>
          <w:rFonts w:ascii="Arial" w:eastAsia="Arial" w:hAnsi="Arial" w:cs="Arial"/>
          <w:sz w:val="22"/>
        </w:rPr>
        <w:t xml:space="preserve">form services using modular IaC strategy with remote state (S3 + DynamoDB) </w:t>
      </w:r>
    </w:p>
    <w:p w14:paraId="02BB24F9"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 xml:space="preserve">Implemented and managed Kubernetes networking stack including AWS VPC CNI, </w:t>
      </w:r>
      <w:proofErr w:type="spellStart"/>
      <w:r>
        <w:rPr>
          <w:rFonts w:ascii="Arial" w:eastAsia="Arial" w:hAnsi="Arial" w:cs="Arial"/>
          <w:sz w:val="22"/>
        </w:rPr>
        <w:t>CoreDNS</w:t>
      </w:r>
      <w:proofErr w:type="spellEnd"/>
      <w:r>
        <w:rPr>
          <w:rFonts w:ascii="Arial" w:eastAsia="Arial" w:hAnsi="Arial" w:cs="Arial"/>
          <w:sz w:val="22"/>
        </w:rPr>
        <w:t xml:space="preserve">, </w:t>
      </w:r>
      <w:proofErr w:type="spellStart"/>
      <w:r>
        <w:rPr>
          <w:rFonts w:ascii="Arial" w:eastAsia="Arial" w:hAnsi="Arial" w:cs="Arial"/>
          <w:sz w:val="22"/>
        </w:rPr>
        <w:t>kube</w:t>
      </w:r>
      <w:proofErr w:type="spellEnd"/>
      <w:r>
        <w:rPr>
          <w:rFonts w:ascii="Arial" w:eastAsia="Arial" w:hAnsi="Arial" w:cs="Arial"/>
          <w:sz w:val="22"/>
        </w:rPr>
        <w:t>-proxy, and AWS Load Balancer Controller / NGINX Ingress, enabling secure and scalable traff</w:t>
      </w:r>
      <w:r>
        <w:rPr>
          <w:rFonts w:ascii="Arial" w:eastAsia="Arial" w:hAnsi="Arial" w:cs="Arial"/>
          <w:sz w:val="22"/>
        </w:rPr>
        <w:t xml:space="preserve">ic routing </w:t>
      </w:r>
    </w:p>
    <w:p w14:paraId="60862438"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Integrated cert-manager and external-</w:t>
      </w:r>
      <w:proofErr w:type="spellStart"/>
      <w:r>
        <w:rPr>
          <w:rFonts w:ascii="Arial" w:eastAsia="Arial" w:hAnsi="Arial" w:cs="Arial"/>
          <w:sz w:val="22"/>
        </w:rPr>
        <w:t>dns</w:t>
      </w:r>
      <w:proofErr w:type="spellEnd"/>
      <w:r>
        <w:rPr>
          <w:rFonts w:ascii="Arial" w:eastAsia="Arial" w:hAnsi="Arial" w:cs="Arial"/>
          <w:sz w:val="22"/>
        </w:rPr>
        <w:t xml:space="preserve"> for automated TLS certificate management and Route53 DNS provisioning </w:t>
      </w:r>
    </w:p>
    <w:p w14:paraId="1528684B"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Implemented cluster autoscaling using Cluster Autoscaler/Karpenter, optimizing resource utilization and reducing infrastructure cost</w:t>
      </w:r>
      <w:r>
        <w:rPr>
          <w:rFonts w:ascii="Arial" w:eastAsia="Arial" w:hAnsi="Arial" w:cs="Arial"/>
          <w:sz w:val="22"/>
        </w:rPr>
        <w:t xml:space="preserve"> </w:t>
      </w:r>
    </w:p>
    <w:p w14:paraId="4A35B799"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 xml:space="preserve">Designed and enforced Kubernetes governance model using RBAC, Network Policies, Pod Security Standards, and Admission Controllers aligned with CIS benchmarks </w:t>
      </w:r>
    </w:p>
    <w:p w14:paraId="09D144D3"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 xml:space="preserve">Implemented service mesh (Istio) for traffic routing, </w:t>
      </w:r>
      <w:proofErr w:type="spellStart"/>
      <w:r>
        <w:rPr>
          <w:rFonts w:ascii="Arial" w:eastAsia="Arial" w:hAnsi="Arial" w:cs="Arial"/>
          <w:sz w:val="22"/>
        </w:rPr>
        <w:t>mTLS</w:t>
      </w:r>
      <w:proofErr w:type="spellEnd"/>
      <w:r>
        <w:rPr>
          <w:rFonts w:ascii="Arial" w:eastAsia="Arial" w:hAnsi="Arial" w:cs="Arial"/>
          <w:sz w:val="22"/>
        </w:rPr>
        <w:t xml:space="preserve">, observability, and canary deployments using </w:t>
      </w:r>
      <w:proofErr w:type="spellStart"/>
      <w:r>
        <w:rPr>
          <w:rFonts w:ascii="Arial" w:eastAsia="Arial" w:hAnsi="Arial" w:cs="Arial"/>
          <w:sz w:val="22"/>
        </w:rPr>
        <w:t>VirtualServices</w:t>
      </w:r>
      <w:proofErr w:type="spellEnd"/>
      <w:r>
        <w:rPr>
          <w:rFonts w:ascii="Arial" w:eastAsia="Arial" w:hAnsi="Arial" w:cs="Arial"/>
          <w:sz w:val="22"/>
        </w:rPr>
        <w:t xml:space="preserve"> and </w:t>
      </w:r>
      <w:proofErr w:type="spellStart"/>
      <w:r>
        <w:rPr>
          <w:rFonts w:ascii="Arial" w:eastAsia="Arial" w:hAnsi="Arial" w:cs="Arial"/>
          <w:sz w:val="22"/>
        </w:rPr>
        <w:t>DestinationRules</w:t>
      </w:r>
      <w:proofErr w:type="spellEnd"/>
      <w:r>
        <w:rPr>
          <w:rFonts w:ascii="Arial" w:eastAsia="Arial" w:hAnsi="Arial" w:cs="Arial"/>
          <w:sz w:val="22"/>
        </w:rPr>
        <w:t xml:space="preserve"> </w:t>
      </w:r>
    </w:p>
    <w:p w14:paraId="3C49F6C5"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Developed and maintained Helm charts for standardized microservices deployment, enabling version-controlled releas</w:t>
      </w:r>
      <w:r>
        <w:rPr>
          <w:rFonts w:ascii="Arial" w:eastAsia="Arial" w:hAnsi="Arial" w:cs="Arial"/>
          <w:sz w:val="22"/>
        </w:rPr>
        <w:t xml:space="preserve">es and rollback strategies </w:t>
      </w:r>
    </w:p>
    <w:p w14:paraId="7C8CAC2B"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 xml:space="preserve">Built GitOps-based deployment pipelines using ArgoCD, enabling automated, consistent, and auditable deployments across environments </w:t>
      </w:r>
    </w:p>
    <w:p w14:paraId="3BB5EE33"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Designed and implemented internal developer platform (IDP) capabilities with reusable templates</w:t>
      </w:r>
      <w:r>
        <w:rPr>
          <w:rFonts w:ascii="Arial" w:eastAsia="Arial" w:hAnsi="Arial" w:cs="Arial"/>
          <w:sz w:val="22"/>
        </w:rPr>
        <w:t xml:space="preserve"> and standardized deployment patterns </w:t>
      </w:r>
    </w:p>
    <w:p w14:paraId="4D7FE8AD"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 xml:space="preserve">Implemented end-to-end observability using Prometheus, Grafana, CloudWatch, and Splunk, including SLI/SLO-based alerting and performance monitoring </w:t>
      </w:r>
    </w:p>
    <w:p w14:paraId="3F0E1FFF"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Led P1/P0 production incident response, performed root cause analysis (RCA), and implemented long-term reli</w:t>
      </w:r>
      <w:r>
        <w:rPr>
          <w:rFonts w:ascii="Arial" w:eastAsia="Arial" w:hAnsi="Arial" w:cs="Arial"/>
          <w:sz w:val="22"/>
        </w:rPr>
        <w:t xml:space="preserve">ability improvements </w:t>
      </w:r>
    </w:p>
    <w:p w14:paraId="1BEE49BD"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Integrated container security practices, including image scanning (</w:t>
      </w:r>
      <w:proofErr w:type="spellStart"/>
      <w:r>
        <w:rPr>
          <w:rFonts w:ascii="Arial" w:eastAsia="Arial" w:hAnsi="Arial" w:cs="Arial"/>
          <w:sz w:val="22"/>
        </w:rPr>
        <w:t>Snyk</w:t>
      </w:r>
      <w:proofErr w:type="spellEnd"/>
      <w:r>
        <w:rPr>
          <w:rFonts w:ascii="Arial" w:eastAsia="Arial" w:hAnsi="Arial" w:cs="Arial"/>
          <w:sz w:val="22"/>
        </w:rPr>
        <w:t>/</w:t>
      </w:r>
      <w:proofErr w:type="spellStart"/>
      <w:r>
        <w:rPr>
          <w:rFonts w:ascii="Arial" w:eastAsia="Arial" w:hAnsi="Arial" w:cs="Arial"/>
          <w:sz w:val="22"/>
        </w:rPr>
        <w:t>Trivy</w:t>
      </w:r>
      <w:proofErr w:type="spellEnd"/>
      <w:r>
        <w:rPr>
          <w:rFonts w:ascii="Arial" w:eastAsia="Arial" w:hAnsi="Arial" w:cs="Arial"/>
          <w:sz w:val="22"/>
        </w:rPr>
        <w:t xml:space="preserve">), IAM roles for service accounts (IRSA), and runtime security monitoring </w:t>
      </w:r>
    </w:p>
    <w:p w14:paraId="1F8F91CF"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lastRenderedPageBreak/>
        <w:t>Mentored junior engineers on Kubernetes, Terraform, and cloud-native best practice</w:t>
      </w:r>
      <w:r>
        <w:rPr>
          <w:rFonts w:ascii="Arial" w:eastAsia="Arial" w:hAnsi="Arial" w:cs="Arial"/>
          <w:sz w:val="22"/>
        </w:rPr>
        <w:t xml:space="preserve">s, and conducted architecture/design reviews across teams </w:t>
      </w:r>
    </w:p>
    <w:p w14:paraId="61D963E0" w14:textId="77777777" w:rsidR="00D62CB1" w:rsidRDefault="002A52EB">
      <w:pPr>
        <w:numPr>
          <w:ilvl w:val="0"/>
          <w:numId w:val="9"/>
        </w:numPr>
        <w:spacing w:after="0" w:line="240" w:lineRule="auto"/>
        <w:ind w:left="720" w:hanging="360"/>
        <w:jc w:val="both"/>
        <w:rPr>
          <w:rFonts w:ascii="Arial" w:eastAsia="Arial" w:hAnsi="Arial" w:cs="Arial"/>
          <w:sz w:val="22"/>
        </w:rPr>
      </w:pPr>
      <w:r>
        <w:rPr>
          <w:rFonts w:ascii="Arial" w:eastAsia="Arial" w:hAnsi="Arial" w:cs="Arial"/>
          <w:sz w:val="22"/>
        </w:rPr>
        <w:t>Collaborated with development and security teams to define platform standards, improve system reliability, and optimize cloud architecture</w:t>
      </w:r>
    </w:p>
    <w:p w14:paraId="6BD9729F" w14:textId="77777777" w:rsidR="00D62CB1" w:rsidRDefault="00D62CB1">
      <w:pPr>
        <w:spacing w:after="0" w:line="240" w:lineRule="auto"/>
        <w:jc w:val="both"/>
        <w:rPr>
          <w:rFonts w:ascii="Arial" w:eastAsia="Arial" w:hAnsi="Arial" w:cs="Arial"/>
          <w:b/>
          <w:sz w:val="22"/>
        </w:rPr>
      </w:pPr>
    </w:p>
    <w:p w14:paraId="100F2D55" w14:textId="6706F73F" w:rsidR="00D62CB1" w:rsidRDefault="002A52EB">
      <w:pPr>
        <w:spacing w:after="0" w:line="240" w:lineRule="auto"/>
        <w:jc w:val="both"/>
        <w:rPr>
          <w:rFonts w:ascii="Arial" w:eastAsia="Arial" w:hAnsi="Arial" w:cs="Arial"/>
          <w:sz w:val="22"/>
        </w:rPr>
      </w:pPr>
      <w:r>
        <w:rPr>
          <w:rFonts w:ascii="Arial" w:eastAsia="Arial" w:hAnsi="Arial" w:cs="Arial"/>
          <w:b/>
          <w:sz w:val="22"/>
        </w:rPr>
        <w:t>Environment:</w:t>
      </w:r>
      <w:r>
        <w:rPr>
          <w:rFonts w:ascii="Arial" w:eastAsia="Arial" w:hAnsi="Arial" w:cs="Arial"/>
          <w:sz w:val="22"/>
        </w:rPr>
        <w:t xml:space="preserve">  AWS Cloud (EC2, EKS, ECS, S3, VPC, Route53,</w:t>
      </w:r>
      <w:r>
        <w:rPr>
          <w:rFonts w:ascii="Arial" w:eastAsia="Arial" w:hAnsi="Arial" w:cs="Arial"/>
          <w:sz w:val="22"/>
        </w:rPr>
        <w:t xml:space="preserve"> Systems Manager, EKS) Oracle Cloud, Jenkins, GitLab, Jira, Confluence, Ansible, WebLogic, Terraform, CloudFormation, Ansible, GitHub Actions</w:t>
      </w:r>
      <w:r w:rsidR="00DD4930">
        <w:rPr>
          <w:rFonts w:ascii="Arial" w:eastAsia="Arial" w:hAnsi="Arial" w:cs="Arial"/>
          <w:sz w:val="22"/>
        </w:rPr>
        <w:t>, SRE.</w:t>
      </w:r>
    </w:p>
    <w:p w14:paraId="314ADB30" w14:textId="77777777" w:rsidR="00D62CB1" w:rsidRDefault="00D62CB1">
      <w:pPr>
        <w:spacing w:after="0" w:line="240" w:lineRule="auto"/>
        <w:jc w:val="both"/>
        <w:rPr>
          <w:rFonts w:ascii="Arial" w:eastAsia="Arial" w:hAnsi="Arial" w:cs="Arial"/>
          <w:b/>
          <w:sz w:val="22"/>
        </w:rPr>
      </w:pPr>
    </w:p>
    <w:p w14:paraId="1FC79AF4" w14:textId="24FEF6E2" w:rsidR="00D62CB1" w:rsidRDefault="002A52EB">
      <w:pPr>
        <w:spacing w:after="0" w:line="240" w:lineRule="auto"/>
        <w:jc w:val="both"/>
        <w:rPr>
          <w:rFonts w:ascii="Arial" w:eastAsia="Arial" w:hAnsi="Arial" w:cs="Arial"/>
          <w:b/>
          <w:sz w:val="22"/>
        </w:rPr>
      </w:pPr>
      <w:r>
        <w:rPr>
          <w:rFonts w:ascii="Arial" w:eastAsia="Arial" w:hAnsi="Arial" w:cs="Arial"/>
          <w:b/>
          <w:sz w:val="22"/>
        </w:rPr>
        <w:t xml:space="preserve">AdvizeX Lombard, IL                                              </w:t>
      </w:r>
      <w:r>
        <w:rPr>
          <w:rFonts w:ascii="Arial" w:eastAsia="Arial" w:hAnsi="Arial" w:cs="Arial"/>
          <w:b/>
          <w:sz w:val="22"/>
        </w:rPr>
        <w:tab/>
      </w:r>
      <w:r>
        <w:rPr>
          <w:rFonts w:ascii="Arial" w:eastAsia="Arial" w:hAnsi="Arial" w:cs="Arial"/>
          <w:b/>
          <w:sz w:val="22"/>
        </w:rPr>
        <w:tab/>
        <w:t xml:space="preserve">           </w:t>
      </w:r>
      <w:r w:rsidR="004724EA">
        <w:rPr>
          <w:rFonts w:ascii="Arial" w:eastAsia="Arial" w:hAnsi="Arial" w:cs="Arial"/>
          <w:b/>
          <w:sz w:val="22"/>
        </w:rPr>
        <w:t xml:space="preserve">  </w:t>
      </w:r>
      <w:r w:rsidR="00DD4930">
        <w:rPr>
          <w:rFonts w:ascii="Arial" w:eastAsia="Arial" w:hAnsi="Arial" w:cs="Arial"/>
          <w:b/>
          <w:sz w:val="22"/>
        </w:rPr>
        <w:t xml:space="preserve">    </w:t>
      </w:r>
      <w:r>
        <w:rPr>
          <w:rFonts w:ascii="Arial" w:eastAsia="Arial" w:hAnsi="Arial" w:cs="Arial"/>
          <w:b/>
          <w:sz w:val="22"/>
        </w:rPr>
        <w:t xml:space="preserve">Oct 2023 March 2025 </w:t>
      </w:r>
    </w:p>
    <w:p w14:paraId="0714D026" w14:textId="5A10D75A" w:rsidR="00DD4930" w:rsidRDefault="002A52EB">
      <w:pPr>
        <w:spacing w:after="0" w:line="240" w:lineRule="auto"/>
        <w:jc w:val="both"/>
        <w:rPr>
          <w:rFonts w:ascii="Arial" w:eastAsia="Arial" w:hAnsi="Arial" w:cs="Arial"/>
          <w:b/>
          <w:sz w:val="22"/>
        </w:rPr>
      </w:pPr>
      <w:r>
        <w:rPr>
          <w:rFonts w:ascii="Arial" w:eastAsia="Arial" w:hAnsi="Arial" w:cs="Arial"/>
          <w:b/>
          <w:sz w:val="22"/>
        </w:rPr>
        <w:t>Sr</w:t>
      </w:r>
      <w:r>
        <w:rPr>
          <w:rFonts w:ascii="Arial" w:eastAsia="Arial" w:hAnsi="Arial" w:cs="Arial"/>
          <w:b/>
          <w:sz w:val="22"/>
        </w:rPr>
        <w:t xml:space="preserve">. </w:t>
      </w:r>
      <w:r w:rsidR="00244F6F">
        <w:rPr>
          <w:rFonts w:ascii="Arial" w:eastAsia="Arial" w:hAnsi="Arial" w:cs="Arial"/>
          <w:b/>
          <w:sz w:val="22"/>
        </w:rPr>
        <w:t xml:space="preserve">DevOps and </w:t>
      </w:r>
      <w:r>
        <w:rPr>
          <w:rFonts w:ascii="Arial" w:eastAsia="Arial" w:hAnsi="Arial" w:cs="Arial"/>
          <w:b/>
          <w:sz w:val="22"/>
        </w:rPr>
        <w:t xml:space="preserve">Kubernetes Engineer </w:t>
      </w:r>
    </w:p>
    <w:p w14:paraId="36C707CC" w14:textId="77777777" w:rsidR="00DD4930" w:rsidRDefault="00DD4930">
      <w:pPr>
        <w:spacing w:after="0" w:line="240" w:lineRule="auto"/>
        <w:jc w:val="both"/>
        <w:rPr>
          <w:rFonts w:ascii="Arial" w:eastAsia="Arial" w:hAnsi="Arial" w:cs="Arial"/>
          <w:b/>
          <w:sz w:val="22"/>
        </w:rPr>
      </w:pPr>
    </w:p>
    <w:p w14:paraId="318CA294" w14:textId="77454077" w:rsidR="00DD4930" w:rsidRPr="00DD4930" w:rsidRDefault="00DD4930">
      <w:pPr>
        <w:spacing w:after="0" w:line="240" w:lineRule="auto"/>
        <w:jc w:val="both"/>
        <w:rPr>
          <w:rFonts w:ascii="Arial" w:eastAsia="Arial" w:hAnsi="Arial" w:cs="Arial"/>
          <w:b/>
          <w:sz w:val="22"/>
        </w:rPr>
      </w:pPr>
      <w:r>
        <w:rPr>
          <w:rFonts w:ascii="Arial" w:eastAsia="Arial" w:hAnsi="Arial" w:cs="Arial"/>
          <w:b/>
          <w:sz w:val="22"/>
        </w:rPr>
        <w:t xml:space="preserve">Responsibilities: </w:t>
      </w:r>
    </w:p>
    <w:p w14:paraId="0CC337D7"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Designed and maintained end-to-end CI/CD pipelines using Azure DevOps, GitHub Actions, and Jenkins to support enterprise microservices deployments </w:t>
      </w:r>
    </w:p>
    <w:p w14:paraId="3841DE44"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Automated infrastructure provisioning using Terraform, ARM templates, and scripting (PowerShell, Bash, Python) for scalable cloud deployments </w:t>
      </w:r>
    </w:p>
    <w:p w14:paraId="51F8A228"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Implemented containerized deployments using Docker and orchestrated workloads on AKS using Kubernetes manifests, Helm, and </w:t>
      </w:r>
      <w:proofErr w:type="spellStart"/>
      <w:r w:rsidRPr="00621A76">
        <w:rPr>
          <w:rFonts w:ascii="Arial" w:hAnsi="Arial" w:cs="Arial"/>
          <w:sz w:val="22"/>
          <w:szCs w:val="22"/>
        </w:rPr>
        <w:t>Kustomize</w:t>
      </w:r>
      <w:proofErr w:type="spellEnd"/>
      <w:r w:rsidRPr="00621A76">
        <w:rPr>
          <w:rFonts w:ascii="Arial" w:hAnsi="Arial" w:cs="Arial"/>
          <w:sz w:val="22"/>
          <w:szCs w:val="22"/>
        </w:rPr>
        <w:t xml:space="preserve"> </w:t>
      </w:r>
    </w:p>
    <w:p w14:paraId="4A71AF00"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Built and managed GitOps-based continuous delivery workflows using ArgoCD with automated synchronization and rollback strategies </w:t>
      </w:r>
    </w:p>
    <w:p w14:paraId="06535E02"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Designed and managed Kubernetes stateful workloads using StatefulSets, Persistent Volumes, PVCs, and </w:t>
      </w:r>
      <w:proofErr w:type="spellStart"/>
      <w:r w:rsidRPr="00621A76">
        <w:rPr>
          <w:rFonts w:ascii="Arial" w:hAnsi="Arial" w:cs="Arial"/>
          <w:sz w:val="22"/>
          <w:szCs w:val="22"/>
        </w:rPr>
        <w:t>StorageClasses</w:t>
      </w:r>
      <w:proofErr w:type="spellEnd"/>
      <w:r w:rsidRPr="00621A76">
        <w:rPr>
          <w:rFonts w:ascii="Arial" w:hAnsi="Arial" w:cs="Arial"/>
          <w:sz w:val="22"/>
          <w:szCs w:val="22"/>
        </w:rPr>
        <w:t xml:space="preserve"> </w:t>
      </w:r>
    </w:p>
    <w:p w14:paraId="474A1F62"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Deployed and administered Redis and PostgreSQL services on Kubernetes with persistent storage, backup, scaling, and failover configurations </w:t>
      </w:r>
    </w:p>
    <w:p w14:paraId="01A2D656"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Worked with Kubernetes Operators for automated lifecycle management of platform services and monitoring components </w:t>
      </w:r>
    </w:p>
    <w:p w14:paraId="5F054BA6"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Developed reusable Helm charts and </w:t>
      </w:r>
      <w:proofErr w:type="spellStart"/>
      <w:r w:rsidRPr="00621A76">
        <w:rPr>
          <w:rFonts w:ascii="Arial" w:hAnsi="Arial" w:cs="Arial"/>
          <w:sz w:val="22"/>
          <w:szCs w:val="22"/>
        </w:rPr>
        <w:t>Kustomize</w:t>
      </w:r>
      <w:proofErr w:type="spellEnd"/>
      <w:r w:rsidRPr="00621A76">
        <w:rPr>
          <w:rFonts w:ascii="Arial" w:hAnsi="Arial" w:cs="Arial"/>
          <w:sz w:val="22"/>
          <w:szCs w:val="22"/>
        </w:rPr>
        <w:t xml:space="preserve"> overlays for multi-environment Kubernetes deployments across Dev/Test/Prod </w:t>
      </w:r>
    </w:p>
    <w:p w14:paraId="6934182A"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Migrated legacy on-prem applications to Azure Kubernetes Service (AKS), supporting application modernization and microservices transformation initiatives </w:t>
      </w:r>
    </w:p>
    <w:p w14:paraId="0E8FE80A"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Integrated DevSecOps controls including SonarQube, Checkmarx, WhiteSource, Microsoft Defender, and container image scanning </w:t>
      </w:r>
    </w:p>
    <w:p w14:paraId="41C586DF"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Implemented centralized secrets management using Azure Key Vault, Kubernetes Secrets, and managed identities </w:t>
      </w:r>
    </w:p>
    <w:p w14:paraId="51D3FE8A"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Built observability solutions using Prometheus, Grafana, Azure Monitor, and Log Analytics to improve reliability and reduce MTTR </w:t>
      </w:r>
    </w:p>
    <w:p w14:paraId="4CD8D2B1"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Enforced governance and Kubernetes security using RBAC, Azure Policy, and compliance-driven operational standards </w:t>
      </w:r>
    </w:p>
    <w:p w14:paraId="3517B2FB" w14:textId="77777777" w:rsidR="00DD4930" w:rsidRPr="00621A76" w:rsidRDefault="00DD4930" w:rsidP="00DD4930">
      <w:pPr>
        <w:pStyle w:val="ListParagraph"/>
        <w:numPr>
          <w:ilvl w:val="0"/>
          <w:numId w:val="15"/>
        </w:numPr>
        <w:spacing w:after="0" w:line="240" w:lineRule="auto"/>
        <w:jc w:val="both"/>
        <w:rPr>
          <w:rFonts w:ascii="Arial" w:hAnsi="Arial" w:cs="Arial"/>
          <w:sz w:val="22"/>
          <w:szCs w:val="22"/>
        </w:rPr>
      </w:pPr>
      <w:r w:rsidRPr="00621A76">
        <w:rPr>
          <w:rFonts w:ascii="Arial" w:hAnsi="Arial" w:cs="Arial"/>
          <w:sz w:val="22"/>
          <w:szCs w:val="22"/>
        </w:rPr>
        <w:t xml:space="preserve">Developed Python automation utilities for deployment orchestration, health validation, operational monitoring, and environment automation </w:t>
      </w:r>
    </w:p>
    <w:p w14:paraId="693A297D" w14:textId="77777777" w:rsidR="00DD4930" w:rsidRPr="00621A76" w:rsidRDefault="00DD4930" w:rsidP="00DD4930">
      <w:pPr>
        <w:pStyle w:val="ListParagraph"/>
        <w:numPr>
          <w:ilvl w:val="0"/>
          <w:numId w:val="15"/>
        </w:numPr>
        <w:spacing w:after="0" w:line="240" w:lineRule="auto"/>
        <w:jc w:val="both"/>
        <w:rPr>
          <w:rFonts w:ascii="Arial" w:hAnsi="Arial" w:cs="Arial"/>
          <w:b/>
          <w:bCs/>
          <w:sz w:val="22"/>
          <w:szCs w:val="22"/>
        </w:rPr>
      </w:pPr>
      <w:r w:rsidRPr="00621A76">
        <w:rPr>
          <w:rFonts w:ascii="Arial" w:hAnsi="Arial" w:cs="Arial"/>
          <w:sz w:val="22"/>
          <w:szCs w:val="22"/>
        </w:rPr>
        <w:t>Supported high availability, scalability, and disaster recovery strategies for Kubernetes-based enterprise applications</w:t>
      </w:r>
    </w:p>
    <w:p w14:paraId="7756863C" w14:textId="77777777" w:rsidR="00DD4930" w:rsidRDefault="00DD4930" w:rsidP="00DD4930">
      <w:pPr>
        <w:spacing w:after="0" w:line="240" w:lineRule="auto"/>
        <w:jc w:val="both"/>
        <w:rPr>
          <w:rFonts w:ascii="Arial" w:hAnsi="Arial" w:cs="Arial"/>
          <w:b/>
          <w:bCs/>
          <w:sz w:val="22"/>
          <w:szCs w:val="22"/>
        </w:rPr>
      </w:pPr>
    </w:p>
    <w:p w14:paraId="4D68A63B" w14:textId="77777777" w:rsidR="00DD4930" w:rsidRPr="001B2EEE" w:rsidRDefault="00DD4930" w:rsidP="00DD4930">
      <w:pPr>
        <w:spacing w:after="0" w:line="240" w:lineRule="auto"/>
        <w:jc w:val="both"/>
        <w:rPr>
          <w:rFonts w:ascii="Arial" w:hAnsi="Arial" w:cs="Arial"/>
          <w:b/>
          <w:bCs/>
          <w:sz w:val="22"/>
          <w:szCs w:val="22"/>
        </w:rPr>
      </w:pPr>
      <w:r w:rsidRPr="001B2EEE">
        <w:rPr>
          <w:rFonts w:ascii="Arial" w:hAnsi="Arial" w:cs="Arial"/>
          <w:b/>
          <w:bCs/>
          <w:sz w:val="22"/>
          <w:szCs w:val="22"/>
        </w:rPr>
        <w:t>Environment</w:t>
      </w:r>
      <w:r>
        <w:rPr>
          <w:rFonts w:ascii="Arial" w:hAnsi="Arial" w:cs="Arial"/>
          <w:b/>
          <w:bCs/>
          <w:sz w:val="22"/>
          <w:szCs w:val="22"/>
        </w:rPr>
        <w:t xml:space="preserve">: </w:t>
      </w:r>
      <w:r w:rsidRPr="001B2EEE">
        <w:rPr>
          <w:rFonts w:ascii="Arial" w:hAnsi="Arial" w:cs="Arial"/>
          <w:sz w:val="22"/>
          <w:szCs w:val="22"/>
        </w:rPr>
        <w:t>Azure DevOps, Git, YAML Pipelines, SonarQube, Nexus, Artifactory, Microsoft Azure (App Services, AKS, Functions, Storage, VMs), Terraform, ARM templates, PowerShell, Bash, Azure CLI, Docker, Kubernetes, Helm, Azure Monitor, Log Analytics, Application Insights, Azure Key Vault, RBAC, Azure Policy, Azure Boards, Agile/Scrum, Jira</w:t>
      </w:r>
    </w:p>
    <w:p w14:paraId="0ACBB171" w14:textId="77777777" w:rsidR="00D62CB1" w:rsidRDefault="00D62CB1">
      <w:pPr>
        <w:spacing w:after="0" w:line="240" w:lineRule="auto"/>
        <w:jc w:val="both"/>
        <w:rPr>
          <w:rFonts w:ascii="Arial" w:eastAsia="Arial" w:hAnsi="Arial" w:cs="Arial"/>
          <w:b/>
          <w:sz w:val="22"/>
        </w:rPr>
      </w:pPr>
    </w:p>
    <w:p w14:paraId="4362E7E2" w14:textId="6268ACB6" w:rsidR="00D62CB1" w:rsidRDefault="00FA7E33">
      <w:pPr>
        <w:spacing w:after="0" w:line="240" w:lineRule="auto"/>
        <w:jc w:val="both"/>
        <w:rPr>
          <w:rFonts w:ascii="Arial" w:eastAsia="Arial" w:hAnsi="Arial" w:cs="Arial"/>
          <w:b/>
          <w:sz w:val="22"/>
        </w:rPr>
      </w:pPr>
      <w:r>
        <w:rPr>
          <w:rFonts w:ascii="Arial" w:eastAsia="Arial" w:hAnsi="Arial" w:cs="Arial"/>
          <w:b/>
          <w:sz w:val="22"/>
        </w:rPr>
        <w:t>Citibank</w:t>
      </w:r>
      <w:r w:rsidR="002A52EB">
        <w:rPr>
          <w:rFonts w:ascii="Arial" w:eastAsia="Arial" w:hAnsi="Arial" w:cs="Arial"/>
          <w:b/>
          <w:sz w:val="22"/>
        </w:rPr>
        <w:t xml:space="preserve">, </w:t>
      </w:r>
      <w:r>
        <w:rPr>
          <w:rFonts w:ascii="Arial" w:eastAsia="Arial" w:hAnsi="Arial" w:cs="Arial"/>
          <w:b/>
          <w:sz w:val="22"/>
        </w:rPr>
        <w:t>Irving, TX</w:t>
      </w:r>
      <w:r w:rsidR="002A52EB">
        <w:rPr>
          <w:rFonts w:ascii="Arial" w:eastAsia="Arial" w:hAnsi="Arial" w:cs="Arial"/>
          <w:b/>
          <w:sz w:val="22"/>
        </w:rPr>
        <w:t xml:space="preserve">                           </w:t>
      </w:r>
      <w:r w:rsidR="002A52EB">
        <w:rPr>
          <w:rFonts w:ascii="Arial" w:eastAsia="Arial" w:hAnsi="Arial" w:cs="Arial"/>
          <w:b/>
          <w:sz w:val="22"/>
        </w:rPr>
        <w:t xml:space="preserve">                                           </w:t>
      </w:r>
      <w:r w:rsidR="00244F6F">
        <w:rPr>
          <w:rFonts w:ascii="Arial" w:eastAsia="Arial" w:hAnsi="Arial" w:cs="Arial"/>
          <w:b/>
          <w:sz w:val="22"/>
        </w:rPr>
        <w:t xml:space="preserve">     </w:t>
      </w:r>
      <w:r w:rsidR="002A52EB">
        <w:rPr>
          <w:rFonts w:ascii="Arial" w:eastAsia="Arial" w:hAnsi="Arial" w:cs="Arial"/>
          <w:b/>
          <w:sz w:val="22"/>
        </w:rPr>
        <w:t>June 2022 to Sep 2023</w:t>
      </w:r>
    </w:p>
    <w:p w14:paraId="4466ACE8" w14:textId="3254D25E" w:rsidR="00D62CB1" w:rsidRDefault="002A52EB">
      <w:pPr>
        <w:spacing w:after="0" w:line="240" w:lineRule="auto"/>
        <w:jc w:val="both"/>
        <w:rPr>
          <w:rFonts w:ascii="Arial" w:eastAsia="Arial" w:hAnsi="Arial" w:cs="Arial"/>
          <w:b/>
          <w:sz w:val="22"/>
        </w:rPr>
      </w:pPr>
      <w:r>
        <w:rPr>
          <w:rFonts w:ascii="Arial" w:eastAsia="Arial" w:hAnsi="Arial" w:cs="Arial"/>
          <w:b/>
          <w:sz w:val="22"/>
        </w:rPr>
        <w:t>Role: Sr. Cloud DevOps</w:t>
      </w:r>
      <w:r w:rsidR="00244F6F">
        <w:rPr>
          <w:rFonts w:ascii="Arial" w:eastAsia="Arial" w:hAnsi="Arial" w:cs="Arial"/>
          <w:b/>
          <w:sz w:val="22"/>
        </w:rPr>
        <w:t>/</w:t>
      </w:r>
      <w:r>
        <w:rPr>
          <w:rFonts w:ascii="Arial" w:eastAsia="Arial" w:hAnsi="Arial" w:cs="Arial"/>
          <w:b/>
          <w:sz w:val="22"/>
        </w:rPr>
        <w:t>Kubernetes Engineer</w:t>
      </w:r>
      <w:r w:rsidR="00244F6F">
        <w:rPr>
          <w:rFonts w:ascii="Arial" w:eastAsia="Arial" w:hAnsi="Arial" w:cs="Arial"/>
          <w:b/>
          <w:sz w:val="22"/>
        </w:rPr>
        <w:t xml:space="preserve">/SRE </w:t>
      </w:r>
    </w:p>
    <w:p w14:paraId="32041806" w14:textId="77777777" w:rsidR="00D62CB1" w:rsidRDefault="00D62CB1">
      <w:pPr>
        <w:spacing w:after="0" w:line="240" w:lineRule="auto"/>
        <w:jc w:val="both"/>
        <w:rPr>
          <w:rFonts w:ascii="Arial" w:eastAsia="Arial" w:hAnsi="Arial" w:cs="Arial"/>
          <w:b/>
          <w:color w:val="EE0000"/>
          <w:sz w:val="22"/>
        </w:rPr>
      </w:pPr>
    </w:p>
    <w:p w14:paraId="621A6C8E" w14:textId="77777777" w:rsidR="00D62CB1" w:rsidRDefault="002A52EB">
      <w:pPr>
        <w:spacing w:after="0"/>
        <w:jc w:val="both"/>
        <w:rPr>
          <w:rFonts w:ascii="Arial" w:eastAsia="Arial" w:hAnsi="Arial" w:cs="Arial"/>
          <w:b/>
          <w:sz w:val="22"/>
        </w:rPr>
      </w:pPr>
      <w:r>
        <w:rPr>
          <w:rFonts w:ascii="Arial" w:eastAsia="Arial" w:hAnsi="Arial" w:cs="Arial"/>
          <w:b/>
          <w:sz w:val="22"/>
        </w:rPr>
        <w:t xml:space="preserve">Project Description: </w:t>
      </w:r>
      <w:r>
        <w:rPr>
          <w:rFonts w:ascii="Arial" w:eastAsia="Arial" w:hAnsi="Arial" w:cs="Arial"/>
          <w:sz w:val="22"/>
        </w:rPr>
        <w:t xml:space="preserve">Led end-to-end DevOps automation and infrastructure modernization using Terraform and EKS across multi-environment AWS infrastructure (Dev, QA, Prod, DR). </w:t>
      </w:r>
      <w:r>
        <w:rPr>
          <w:rFonts w:ascii="Arial" w:eastAsia="Arial" w:hAnsi="Arial" w:cs="Arial"/>
          <w:sz w:val="22"/>
        </w:rPr>
        <w:lastRenderedPageBreak/>
        <w:t xml:space="preserve">Designed CI/CD pipelines and Helm-based Kubernetes deployments to enhance scalability, security, and </w:t>
      </w:r>
      <w:r>
        <w:rPr>
          <w:rFonts w:ascii="Arial" w:eastAsia="Arial" w:hAnsi="Arial" w:cs="Arial"/>
          <w:sz w:val="22"/>
        </w:rPr>
        <w:t>operational reliability for containerized microservices.</w:t>
      </w:r>
    </w:p>
    <w:p w14:paraId="2AC35D47" w14:textId="77777777" w:rsidR="00D62CB1" w:rsidRDefault="002A52EB">
      <w:pPr>
        <w:spacing w:after="0"/>
        <w:jc w:val="both"/>
        <w:rPr>
          <w:rFonts w:ascii="Arial" w:eastAsia="Arial" w:hAnsi="Arial" w:cs="Arial"/>
          <w:b/>
          <w:sz w:val="22"/>
        </w:rPr>
      </w:pPr>
      <w:r>
        <w:rPr>
          <w:rFonts w:ascii="Arial" w:eastAsia="Arial" w:hAnsi="Arial" w:cs="Arial"/>
          <w:b/>
          <w:sz w:val="22"/>
        </w:rPr>
        <w:br/>
        <w:t>Responsibilities:</w:t>
      </w:r>
    </w:p>
    <w:p w14:paraId="0859A5D0" w14:textId="23164CB9"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Led design and implementation of enterprise Kubernetes platform on AWS EKS, supporting multi-environment deployments (Dev, QA, Prod, DR)</w:t>
      </w:r>
    </w:p>
    <w:p w14:paraId="723AD07C" w14:textId="6E65ACAB"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Developed Terraform-based infrastructure as code strategy for provisioning scalable AWS infrastructure and Kubernetes clusters</w:t>
      </w:r>
    </w:p>
    <w:p w14:paraId="555D2087" w14:textId="72EC5D59"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Built and managed Helm-based application deployments, enabling standardized, version-controlled microservices rollout</w:t>
      </w:r>
    </w:p>
    <w:p w14:paraId="70B5C211" w14:textId="184FD781"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Implemented Kubernetes networking solutions including ingress controllers, load balancers, and secure DMZ architecture</w:t>
      </w:r>
    </w:p>
    <w:p w14:paraId="07E2FD04" w14:textId="22755A81"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 xml:space="preserve">Designed and deployed observability platform using Prometheus, Grafana, and </w:t>
      </w:r>
      <w:proofErr w:type="spellStart"/>
      <w:r w:rsidRPr="00DD4930">
        <w:rPr>
          <w:rFonts w:ascii="Arial" w:eastAsia="Arial" w:hAnsi="Arial" w:cs="Arial"/>
          <w:sz w:val="22"/>
        </w:rPr>
        <w:t>Alertmanager</w:t>
      </w:r>
      <w:proofErr w:type="spellEnd"/>
      <w:r w:rsidRPr="00DD4930">
        <w:rPr>
          <w:rFonts w:ascii="Arial" w:eastAsia="Arial" w:hAnsi="Arial" w:cs="Arial"/>
          <w:sz w:val="22"/>
        </w:rPr>
        <w:t>, enabling proactive monitoring and alerting</w:t>
      </w:r>
    </w:p>
    <w:p w14:paraId="2A11393A" w14:textId="4082D166"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Defined and implemented Service Level Indicators (SLIs), Service Level Objectives (SLOs), and alerting thresholds for critical Kubernetes-based applications, improving service reliability and availability</w:t>
      </w:r>
    </w:p>
    <w:p w14:paraId="71CD3771" w14:textId="2625D5F8"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Conducted production incident response, root cause analysis (RCA), and post-incident reviews, reducing Mean Time to Resolution (MTTR) and driving continuous reliability improvements</w:t>
      </w:r>
    </w:p>
    <w:p w14:paraId="68D4CDEE" w14:textId="171E3E8B"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Automated CI/CD pipelines using Jenkins and GitHub Actions, improving deployment reliability and reducing manual effort</w:t>
      </w:r>
    </w:p>
    <w:p w14:paraId="46ED023F" w14:textId="253FB31C"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Implemented containerization strategy using Docker, improving application portability and consistency across environments</w:t>
      </w:r>
    </w:p>
    <w:p w14:paraId="0D7BFC1D" w14:textId="2DB31EF8"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Led cluster upgrades and migration (OpenShift to Kubernetes / version upgrades) with minimal downtime and zero data loss</w:t>
      </w:r>
    </w:p>
    <w:p w14:paraId="6883941D" w14:textId="7D49670C"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Implemented security and governance controls including RBAC, patch management, and compliance alignment with enterprise policies</w:t>
      </w:r>
    </w:p>
    <w:p w14:paraId="1AD6037D" w14:textId="12C39D30"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Built high-availability architectures and optimized system performance for large-scale enterprise workloads</w:t>
      </w:r>
    </w:p>
    <w:p w14:paraId="1F509BEB" w14:textId="4D2B5763" w:rsidR="00DD4930" w:rsidRPr="00DD4930" w:rsidRDefault="00DD4930" w:rsidP="00DD4930">
      <w:pPr>
        <w:pStyle w:val="ListParagraph"/>
        <w:numPr>
          <w:ilvl w:val="0"/>
          <w:numId w:val="14"/>
        </w:numPr>
        <w:spacing w:after="0" w:line="240" w:lineRule="auto"/>
        <w:jc w:val="both"/>
        <w:rPr>
          <w:rFonts w:ascii="Arial" w:eastAsia="Arial" w:hAnsi="Arial" w:cs="Arial"/>
          <w:sz w:val="22"/>
        </w:rPr>
      </w:pPr>
      <w:r w:rsidRPr="00DD4930">
        <w:rPr>
          <w:rFonts w:ascii="Arial" w:eastAsia="Arial" w:hAnsi="Arial" w:cs="Arial"/>
          <w:sz w:val="22"/>
        </w:rPr>
        <w:t>Actively participated in incident management, troubleshooting, and root cause analysis, ensuring SLA compliance</w:t>
      </w:r>
    </w:p>
    <w:p w14:paraId="692176C0" w14:textId="39FC77F8" w:rsidR="00D62CB1" w:rsidRPr="00DD4930" w:rsidRDefault="00DD4930" w:rsidP="00DD4930">
      <w:pPr>
        <w:pStyle w:val="ListParagraph"/>
        <w:numPr>
          <w:ilvl w:val="0"/>
          <w:numId w:val="14"/>
        </w:numPr>
        <w:spacing w:after="0" w:line="240" w:lineRule="auto"/>
        <w:jc w:val="both"/>
        <w:rPr>
          <w:rFonts w:ascii="Arial" w:eastAsia="Arial" w:hAnsi="Arial" w:cs="Arial"/>
          <w:b/>
          <w:sz w:val="22"/>
        </w:rPr>
      </w:pPr>
      <w:r w:rsidRPr="00DD4930">
        <w:rPr>
          <w:rFonts w:ascii="Arial" w:eastAsia="Arial" w:hAnsi="Arial" w:cs="Arial"/>
          <w:sz w:val="22"/>
        </w:rPr>
        <w:t>Collaborated with architecture and development teams to optimize platform performance, scalability, and reliability</w:t>
      </w:r>
    </w:p>
    <w:p w14:paraId="4282D4AC" w14:textId="77777777" w:rsidR="00DD4930" w:rsidRDefault="00DD4930">
      <w:pPr>
        <w:spacing w:after="0" w:line="240" w:lineRule="auto"/>
        <w:jc w:val="both"/>
        <w:rPr>
          <w:rFonts w:ascii="Arial" w:eastAsia="Arial" w:hAnsi="Arial" w:cs="Arial"/>
          <w:b/>
          <w:sz w:val="22"/>
        </w:rPr>
      </w:pPr>
    </w:p>
    <w:p w14:paraId="43D5915F" w14:textId="72922C68" w:rsidR="00D62CB1" w:rsidRDefault="002A52EB">
      <w:pPr>
        <w:spacing w:after="0" w:line="240" w:lineRule="auto"/>
        <w:jc w:val="both"/>
        <w:rPr>
          <w:rFonts w:ascii="Arial" w:eastAsia="Arial" w:hAnsi="Arial" w:cs="Arial"/>
          <w:sz w:val="22"/>
        </w:rPr>
      </w:pPr>
      <w:r>
        <w:rPr>
          <w:rFonts w:ascii="Arial" w:eastAsia="Arial" w:hAnsi="Arial" w:cs="Arial"/>
          <w:b/>
          <w:sz w:val="22"/>
        </w:rPr>
        <w:t>Environment:</w:t>
      </w:r>
      <w:r>
        <w:rPr>
          <w:rFonts w:ascii="Arial" w:eastAsia="Arial" w:hAnsi="Arial" w:cs="Arial"/>
          <w:sz w:val="22"/>
        </w:rPr>
        <w:t xml:space="preserve">  AWS (EKS, EC2, IAM, VPC, ALB/NLB, ACM), Terraform, GitHub Actions, Jenkins, Helm, Docker, A</w:t>
      </w:r>
      <w:r>
        <w:rPr>
          <w:rFonts w:ascii="Arial" w:eastAsia="Arial" w:hAnsi="Arial" w:cs="Arial"/>
          <w:sz w:val="22"/>
        </w:rPr>
        <w:t>nsible, JFrog Artifactory, Datadog, Linux, Jira, Confluence</w:t>
      </w:r>
      <w:r w:rsidR="00DD4930">
        <w:rPr>
          <w:rFonts w:ascii="Arial" w:eastAsia="Arial" w:hAnsi="Arial" w:cs="Arial"/>
          <w:sz w:val="22"/>
        </w:rPr>
        <w:t>, SRE.</w:t>
      </w:r>
    </w:p>
    <w:p w14:paraId="7336B962" w14:textId="77777777" w:rsidR="00D62CB1" w:rsidRDefault="00D62CB1">
      <w:pPr>
        <w:spacing w:after="0" w:line="240" w:lineRule="auto"/>
        <w:jc w:val="both"/>
        <w:rPr>
          <w:rFonts w:ascii="Arial" w:eastAsia="Arial" w:hAnsi="Arial" w:cs="Arial"/>
          <w:b/>
          <w:color w:val="EE0000"/>
          <w:sz w:val="22"/>
        </w:rPr>
      </w:pPr>
    </w:p>
    <w:p w14:paraId="1572D692" w14:textId="2FD0BA29" w:rsidR="00D62CB1" w:rsidRDefault="002A52EB">
      <w:pPr>
        <w:spacing w:after="0" w:line="240" w:lineRule="auto"/>
        <w:jc w:val="both"/>
        <w:rPr>
          <w:rFonts w:ascii="Arial" w:eastAsia="Arial" w:hAnsi="Arial" w:cs="Arial"/>
          <w:b/>
          <w:sz w:val="22"/>
        </w:rPr>
      </w:pPr>
      <w:r>
        <w:rPr>
          <w:rFonts w:ascii="Arial" w:eastAsia="Arial" w:hAnsi="Arial" w:cs="Arial"/>
          <w:b/>
          <w:sz w:val="22"/>
        </w:rPr>
        <w:t>Microsoft, Hyderabad, India</w:t>
      </w:r>
      <w:r>
        <w:rPr>
          <w:rFonts w:ascii="Arial" w:eastAsia="Arial" w:hAnsi="Arial" w:cs="Arial"/>
          <w:b/>
          <w:sz w:val="22"/>
        </w:rPr>
        <w:tab/>
        <w:t xml:space="preserve">                                                   </w:t>
      </w:r>
      <w:r w:rsidR="00FA7E33">
        <w:rPr>
          <w:rFonts w:ascii="Arial" w:eastAsia="Arial" w:hAnsi="Arial" w:cs="Arial"/>
          <w:b/>
          <w:sz w:val="22"/>
        </w:rPr>
        <w:t xml:space="preserve">  </w:t>
      </w:r>
      <w:r>
        <w:rPr>
          <w:rFonts w:ascii="Arial" w:eastAsia="Arial" w:hAnsi="Arial" w:cs="Arial"/>
          <w:b/>
          <w:sz w:val="22"/>
        </w:rPr>
        <w:t>Jan 2018 – Nov 2021</w:t>
      </w:r>
    </w:p>
    <w:p w14:paraId="719E5D27" w14:textId="43FBC5B5" w:rsidR="00D62CB1" w:rsidRDefault="00244F6F">
      <w:pPr>
        <w:spacing w:after="0" w:line="240" w:lineRule="auto"/>
        <w:jc w:val="both"/>
        <w:rPr>
          <w:rFonts w:ascii="Arial" w:eastAsia="Arial" w:hAnsi="Arial" w:cs="Arial"/>
          <w:b/>
          <w:sz w:val="22"/>
        </w:rPr>
      </w:pPr>
      <w:r>
        <w:rPr>
          <w:rFonts w:ascii="Arial" w:eastAsia="Arial" w:hAnsi="Arial" w:cs="Arial"/>
          <w:b/>
          <w:sz w:val="22"/>
        </w:rPr>
        <w:t xml:space="preserve">Cloud </w:t>
      </w:r>
      <w:r w:rsidR="002A52EB">
        <w:rPr>
          <w:rFonts w:ascii="Arial" w:eastAsia="Arial" w:hAnsi="Arial" w:cs="Arial"/>
          <w:b/>
          <w:sz w:val="22"/>
        </w:rPr>
        <w:t xml:space="preserve">DevOps Engineer </w:t>
      </w:r>
    </w:p>
    <w:p w14:paraId="63689142" w14:textId="77777777" w:rsidR="00D62CB1" w:rsidRDefault="00D62CB1">
      <w:pPr>
        <w:spacing w:after="0" w:line="240" w:lineRule="auto"/>
        <w:jc w:val="both"/>
        <w:rPr>
          <w:rFonts w:ascii="Arial" w:eastAsia="Arial" w:hAnsi="Arial" w:cs="Arial"/>
          <w:b/>
          <w:sz w:val="22"/>
        </w:rPr>
      </w:pPr>
    </w:p>
    <w:p w14:paraId="3D9986FD" w14:textId="77777777" w:rsidR="00D62CB1" w:rsidRDefault="002A52EB">
      <w:pPr>
        <w:spacing w:after="0"/>
        <w:jc w:val="both"/>
        <w:rPr>
          <w:rFonts w:ascii="Arial" w:eastAsia="Arial" w:hAnsi="Arial" w:cs="Arial"/>
          <w:b/>
          <w:sz w:val="22"/>
        </w:rPr>
      </w:pPr>
      <w:r>
        <w:rPr>
          <w:rFonts w:ascii="Arial" w:eastAsia="Arial" w:hAnsi="Arial" w:cs="Arial"/>
          <w:b/>
          <w:sz w:val="22"/>
        </w:rPr>
        <w:t xml:space="preserve">Project Description: </w:t>
      </w:r>
      <w:r>
        <w:rPr>
          <w:rFonts w:ascii="Arial" w:eastAsia="Arial" w:hAnsi="Arial" w:cs="Arial"/>
          <w:sz w:val="22"/>
        </w:rPr>
        <w:t>Built and automated AWS-based infrastructur</w:t>
      </w:r>
      <w:r>
        <w:rPr>
          <w:rFonts w:ascii="Arial" w:eastAsia="Arial" w:hAnsi="Arial" w:cs="Arial"/>
          <w:sz w:val="22"/>
        </w:rPr>
        <w:t xml:space="preserve">e and CI/CD pipelines supporting enterprise applications across Dev, UAT, Sandbox, and Production environments. Focused on Infrastructure-as-Code, containerized deployments, high availability, and proactive monitoring to ensure reliability and operational </w:t>
      </w:r>
      <w:r>
        <w:rPr>
          <w:rFonts w:ascii="Arial" w:eastAsia="Arial" w:hAnsi="Arial" w:cs="Arial"/>
          <w:sz w:val="22"/>
        </w:rPr>
        <w:t>efficiency.</w:t>
      </w:r>
    </w:p>
    <w:p w14:paraId="45DC74F9" w14:textId="77777777" w:rsidR="00D62CB1" w:rsidRDefault="002A52EB">
      <w:pPr>
        <w:spacing w:after="0"/>
        <w:jc w:val="both"/>
        <w:rPr>
          <w:rFonts w:ascii="Arial" w:eastAsia="Arial" w:hAnsi="Arial" w:cs="Arial"/>
          <w:b/>
          <w:sz w:val="22"/>
        </w:rPr>
      </w:pPr>
      <w:r>
        <w:rPr>
          <w:rFonts w:ascii="Arial" w:eastAsia="Arial" w:hAnsi="Arial" w:cs="Arial"/>
          <w:b/>
          <w:sz w:val="22"/>
        </w:rPr>
        <w:br/>
        <w:t>Responsibilities:</w:t>
      </w:r>
    </w:p>
    <w:p w14:paraId="35803EDD"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Designed and maintained CI/CD pipelines using Jenkins for automated build, test, and deployment workflows across multiple application environments.</w:t>
      </w:r>
    </w:p>
    <w:p w14:paraId="13F865ED"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Provisioned and managed AWS infrastructure using Terraform and CloudFormation</w:t>
      </w:r>
      <w:r>
        <w:rPr>
          <w:rFonts w:ascii="Arial" w:eastAsia="Arial" w:hAnsi="Arial" w:cs="Arial"/>
          <w:sz w:val="22"/>
        </w:rPr>
        <w:t>, including EC2, VPC, ELB, S3, IAM, RDS, and Route53 resources.</w:t>
      </w:r>
    </w:p>
    <w:p w14:paraId="3B6AED12"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lastRenderedPageBreak/>
        <w:t>Built Docker images and deployed containerized applications on EC2 instances, streamlining environment consistency and deployment speed.</w:t>
      </w:r>
    </w:p>
    <w:p w14:paraId="10159951"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 xml:space="preserve">Automated configuration management using Ansible for </w:t>
      </w:r>
      <w:r>
        <w:rPr>
          <w:rFonts w:ascii="Arial" w:eastAsia="Arial" w:hAnsi="Arial" w:cs="Arial"/>
          <w:sz w:val="22"/>
        </w:rPr>
        <w:t>server provisioning, software configuration, and environment standardization.</w:t>
      </w:r>
    </w:p>
    <w:p w14:paraId="27A780BC"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 xml:space="preserve">Implemented high-availability architectures using ELB, </w:t>
      </w:r>
      <w:proofErr w:type="spellStart"/>
      <w:r>
        <w:rPr>
          <w:rFonts w:ascii="Arial" w:eastAsia="Arial" w:hAnsi="Arial" w:cs="Arial"/>
          <w:sz w:val="22"/>
        </w:rPr>
        <w:t>HAProxy</w:t>
      </w:r>
      <w:proofErr w:type="spellEnd"/>
      <w:r>
        <w:rPr>
          <w:rFonts w:ascii="Arial" w:eastAsia="Arial" w:hAnsi="Arial" w:cs="Arial"/>
          <w:sz w:val="22"/>
        </w:rPr>
        <w:t>, and NFS clustering to ensure application resilience.</w:t>
      </w:r>
    </w:p>
    <w:p w14:paraId="60026AA3"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Managed and optimized AWS services including EC2, EBS, S3, EL</w:t>
      </w:r>
      <w:r>
        <w:rPr>
          <w:rFonts w:ascii="Arial" w:eastAsia="Arial" w:hAnsi="Arial" w:cs="Arial"/>
          <w:sz w:val="22"/>
        </w:rPr>
        <w:t>B, SES, SNS, Lambda, and CloudTrail to support scalable workloads.</w:t>
      </w:r>
    </w:p>
    <w:p w14:paraId="57C1CDD9"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Implemented vulnerability scanning and patch management using AWS Inspector and Spacewalk to enhance infrastructure security posture.</w:t>
      </w:r>
    </w:p>
    <w:p w14:paraId="4102E77B"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Designed monitoring and alerting systems using CloudWat</w:t>
      </w:r>
      <w:r>
        <w:rPr>
          <w:rFonts w:ascii="Arial" w:eastAsia="Arial" w:hAnsi="Arial" w:cs="Arial"/>
          <w:sz w:val="22"/>
        </w:rPr>
        <w:t>ch, Prometheus, Grafana, Splunk, and New Relic, reducing incident detection time by 40%.</w:t>
      </w:r>
    </w:p>
    <w:p w14:paraId="277737DF"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Provided 24x7 production support for mission-critical applications, ensuring SLA compliance and system uptime.</w:t>
      </w:r>
    </w:p>
    <w:p w14:paraId="23A725DA"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Led incident triage and root cause analysis (RCA) for pe</w:t>
      </w:r>
      <w:r>
        <w:rPr>
          <w:rFonts w:ascii="Arial" w:eastAsia="Arial" w:hAnsi="Arial" w:cs="Arial"/>
          <w:sz w:val="22"/>
        </w:rPr>
        <w:t>rformance bottlenecks, memory leaks, and configuration drift, reducing repeat incidents.</w:t>
      </w:r>
    </w:p>
    <w:p w14:paraId="5E63ECBE"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Managed messaging systems (RabbitMQ, Celery) and caching layers (ElastiCache, Memcached, Varnish) to improve performance and scalability.</w:t>
      </w:r>
    </w:p>
    <w:p w14:paraId="3A7E18FA" w14:textId="77777777" w:rsidR="00D62CB1" w:rsidRDefault="002A52EB">
      <w:pPr>
        <w:numPr>
          <w:ilvl w:val="0"/>
          <w:numId w:val="12"/>
        </w:numPr>
        <w:spacing w:after="0" w:line="240" w:lineRule="auto"/>
        <w:ind w:left="720" w:hanging="360"/>
        <w:jc w:val="both"/>
        <w:rPr>
          <w:rFonts w:ascii="Arial" w:eastAsia="Arial" w:hAnsi="Arial" w:cs="Arial"/>
          <w:sz w:val="22"/>
        </w:rPr>
      </w:pPr>
      <w:r>
        <w:rPr>
          <w:rFonts w:ascii="Arial" w:eastAsia="Arial" w:hAnsi="Arial" w:cs="Arial"/>
          <w:sz w:val="22"/>
        </w:rPr>
        <w:t>Supported CMS platforms (Word</w:t>
      </w:r>
      <w:r>
        <w:rPr>
          <w:rFonts w:ascii="Arial" w:eastAsia="Arial" w:hAnsi="Arial" w:cs="Arial"/>
          <w:sz w:val="22"/>
        </w:rPr>
        <w:t>Press, Drupal, Magento) and maintained LAMP-based web application stacks.</w:t>
      </w:r>
    </w:p>
    <w:p w14:paraId="12911480" w14:textId="77777777" w:rsidR="00D62CB1" w:rsidRDefault="00D62CB1">
      <w:pPr>
        <w:spacing w:after="0" w:line="240" w:lineRule="auto"/>
        <w:ind w:left="360"/>
        <w:jc w:val="both"/>
        <w:rPr>
          <w:rFonts w:ascii="Arial" w:eastAsia="Arial" w:hAnsi="Arial" w:cs="Arial"/>
          <w:sz w:val="22"/>
        </w:rPr>
      </w:pPr>
    </w:p>
    <w:p w14:paraId="62CC38A2" w14:textId="77777777" w:rsidR="00D62CB1" w:rsidRDefault="002A52EB">
      <w:pPr>
        <w:spacing w:after="0" w:line="240" w:lineRule="auto"/>
        <w:jc w:val="both"/>
        <w:rPr>
          <w:rFonts w:ascii="Arial" w:eastAsia="Arial" w:hAnsi="Arial" w:cs="Arial"/>
          <w:sz w:val="22"/>
        </w:rPr>
      </w:pPr>
      <w:r>
        <w:rPr>
          <w:rFonts w:ascii="Arial" w:eastAsia="Arial" w:hAnsi="Arial" w:cs="Arial"/>
          <w:b/>
          <w:sz w:val="22"/>
        </w:rPr>
        <w:t>Environment:</w:t>
      </w:r>
      <w:r>
        <w:rPr>
          <w:rFonts w:ascii="Arial" w:eastAsia="Arial" w:hAnsi="Arial" w:cs="Arial"/>
          <w:sz w:val="22"/>
        </w:rPr>
        <w:t xml:space="preserve">  AWS (EC2, VPC, EBS, S3, ELB, IAM, RDS, Route53, Lambda, SES, SNS, CloudTrail, CloudWatch), Terraform, CloudFormation, Jenkins, Ansible, Docker, Prometheus, Grafana, Splunk, New Relic, Spacewalk, Linux.</w:t>
      </w:r>
    </w:p>
    <w:p w14:paraId="4FA5794A" w14:textId="77777777" w:rsidR="00D62CB1" w:rsidRDefault="00D62CB1">
      <w:pPr>
        <w:spacing w:after="0" w:line="240" w:lineRule="auto"/>
        <w:jc w:val="both"/>
        <w:rPr>
          <w:rFonts w:ascii="Arial" w:eastAsia="Arial" w:hAnsi="Arial" w:cs="Arial"/>
          <w:b/>
          <w:sz w:val="22"/>
        </w:rPr>
      </w:pPr>
    </w:p>
    <w:p w14:paraId="1A2AEEF1" w14:textId="285FAE5E" w:rsidR="00D62CB1" w:rsidRDefault="00FA7E33">
      <w:pPr>
        <w:spacing w:after="0" w:line="240" w:lineRule="auto"/>
        <w:jc w:val="both"/>
        <w:rPr>
          <w:rFonts w:ascii="Arial" w:eastAsia="Arial" w:hAnsi="Arial" w:cs="Arial"/>
          <w:b/>
          <w:sz w:val="22"/>
        </w:rPr>
      </w:pPr>
      <w:r>
        <w:rPr>
          <w:rFonts w:ascii="Arial" w:eastAsia="Arial" w:hAnsi="Arial" w:cs="Arial"/>
          <w:b/>
          <w:sz w:val="22"/>
        </w:rPr>
        <w:t>Genpact,</w:t>
      </w:r>
      <w:r w:rsidR="002A52EB">
        <w:rPr>
          <w:rFonts w:ascii="Arial" w:eastAsia="Arial" w:hAnsi="Arial" w:cs="Arial"/>
          <w:b/>
          <w:sz w:val="22"/>
        </w:rPr>
        <w:t xml:space="preserve"> Hyderabad, India                          </w:t>
      </w:r>
      <w:r w:rsidR="002A52EB">
        <w:rPr>
          <w:rFonts w:ascii="Arial" w:eastAsia="Arial" w:hAnsi="Arial" w:cs="Arial"/>
          <w:b/>
          <w:sz w:val="22"/>
        </w:rPr>
        <w:t xml:space="preserve">                    </w:t>
      </w:r>
      <w:r w:rsidR="002A52EB">
        <w:rPr>
          <w:rFonts w:ascii="Arial" w:eastAsia="Arial" w:hAnsi="Arial" w:cs="Arial"/>
          <w:b/>
          <w:sz w:val="22"/>
        </w:rPr>
        <w:tab/>
      </w:r>
      <w:r w:rsidR="002A52EB">
        <w:rPr>
          <w:rFonts w:ascii="Arial" w:eastAsia="Arial" w:hAnsi="Arial" w:cs="Arial"/>
          <w:b/>
          <w:sz w:val="22"/>
        </w:rPr>
        <w:tab/>
        <w:t>June 2015 – Dec 2017</w:t>
      </w:r>
    </w:p>
    <w:p w14:paraId="7C1D4BF8" w14:textId="77777777" w:rsidR="00D62CB1" w:rsidRDefault="002A52EB">
      <w:pPr>
        <w:spacing w:after="0" w:line="240" w:lineRule="auto"/>
        <w:jc w:val="both"/>
        <w:rPr>
          <w:rFonts w:ascii="Arial" w:eastAsia="Arial" w:hAnsi="Arial" w:cs="Arial"/>
          <w:b/>
          <w:sz w:val="22"/>
        </w:rPr>
      </w:pPr>
      <w:r>
        <w:rPr>
          <w:rFonts w:ascii="Arial" w:eastAsia="Arial" w:hAnsi="Arial" w:cs="Arial"/>
          <w:b/>
          <w:sz w:val="22"/>
        </w:rPr>
        <w:t>AWS Cloud Engineer</w:t>
      </w:r>
    </w:p>
    <w:p w14:paraId="0AF860AF" w14:textId="77777777" w:rsidR="00D62CB1" w:rsidRDefault="00D62CB1">
      <w:pPr>
        <w:spacing w:after="0" w:line="240" w:lineRule="auto"/>
        <w:jc w:val="both"/>
        <w:rPr>
          <w:rFonts w:ascii="Arial" w:eastAsia="Arial" w:hAnsi="Arial" w:cs="Arial"/>
          <w:b/>
          <w:sz w:val="22"/>
        </w:rPr>
      </w:pPr>
    </w:p>
    <w:p w14:paraId="75A1C927" w14:textId="77777777" w:rsidR="00D62CB1" w:rsidRDefault="002A52EB">
      <w:pPr>
        <w:spacing w:after="0" w:line="240" w:lineRule="auto"/>
        <w:jc w:val="both"/>
        <w:rPr>
          <w:rFonts w:ascii="Arial" w:eastAsia="Arial" w:hAnsi="Arial" w:cs="Arial"/>
          <w:b/>
          <w:sz w:val="22"/>
        </w:rPr>
      </w:pPr>
      <w:r>
        <w:rPr>
          <w:rFonts w:ascii="Arial" w:eastAsia="Arial" w:hAnsi="Arial" w:cs="Arial"/>
          <w:b/>
          <w:sz w:val="22"/>
        </w:rPr>
        <w:t>Project Description:</w:t>
      </w:r>
      <w:r>
        <w:rPr>
          <w:rFonts w:ascii="Arial" w:eastAsia="Arial" w:hAnsi="Arial" w:cs="Arial"/>
          <w:sz w:val="22"/>
        </w:rPr>
        <w:t xml:space="preserve">  Provisioned and managed 500+ LAMP servers across multiple AWS regions using the SAT tool, automating backups and deployments via Jenkins. Utilized Ansible for application </w:t>
      </w:r>
      <w:r>
        <w:rPr>
          <w:rFonts w:ascii="Arial" w:eastAsia="Arial" w:hAnsi="Arial" w:cs="Arial"/>
          <w:sz w:val="22"/>
        </w:rPr>
        <w:t>deployment, handled LVM disk management, and managed AWS resources like EC2, EBS, RDS, and Route53 while ensuring server patching through Spacewalk and monitoring using Nagios, and New Relic.</w:t>
      </w:r>
    </w:p>
    <w:p w14:paraId="5AAEC41E" w14:textId="77777777" w:rsidR="00D62CB1" w:rsidRDefault="00D62CB1">
      <w:pPr>
        <w:spacing w:after="0" w:line="240" w:lineRule="auto"/>
        <w:jc w:val="both"/>
        <w:rPr>
          <w:rFonts w:ascii="Arial" w:eastAsia="Arial" w:hAnsi="Arial" w:cs="Arial"/>
          <w:b/>
          <w:sz w:val="22"/>
        </w:rPr>
      </w:pPr>
    </w:p>
    <w:p w14:paraId="7DA6A2EA" w14:textId="77777777" w:rsidR="00D62CB1" w:rsidRDefault="002A52EB">
      <w:pPr>
        <w:spacing w:after="0" w:line="240" w:lineRule="auto"/>
        <w:jc w:val="both"/>
        <w:rPr>
          <w:rFonts w:ascii="Arial" w:eastAsia="Arial" w:hAnsi="Arial" w:cs="Arial"/>
          <w:b/>
          <w:sz w:val="22"/>
        </w:rPr>
      </w:pPr>
      <w:r>
        <w:rPr>
          <w:rFonts w:ascii="Arial" w:eastAsia="Arial" w:hAnsi="Arial" w:cs="Arial"/>
          <w:b/>
          <w:sz w:val="22"/>
        </w:rPr>
        <w:t>Responsibilities:</w:t>
      </w:r>
    </w:p>
    <w:p w14:paraId="7CC4DA0C"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Provisioning 500+ </w:t>
      </w:r>
      <w:r>
        <w:rPr>
          <w:rFonts w:ascii="Arial" w:eastAsia="Arial" w:hAnsi="Arial" w:cs="Arial"/>
          <w:b/>
          <w:sz w:val="22"/>
        </w:rPr>
        <w:t>LAMP</w:t>
      </w:r>
      <w:r>
        <w:rPr>
          <w:rFonts w:ascii="Arial" w:eastAsia="Arial" w:hAnsi="Arial" w:cs="Arial"/>
          <w:sz w:val="22"/>
        </w:rPr>
        <w:t xml:space="preserve"> servers in AWS Cloud m</w:t>
      </w:r>
      <w:r>
        <w:rPr>
          <w:rFonts w:ascii="Arial" w:eastAsia="Arial" w:hAnsi="Arial" w:cs="Arial"/>
          <w:sz w:val="22"/>
        </w:rPr>
        <w:t>ultiple region and hosting websites by using SAT tool.</w:t>
      </w:r>
    </w:p>
    <w:p w14:paraId="26EE060E"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Handling automatic backup and multiple projects deployment using </w:t>
      </w:r>
      <w:r>
        <w:rPr>
          <w:rFonts w:ascii="Arial" w:eastAsia="Arial" w:hAnsi="Arial" w:cs="Arial"/>
          <w:b/>
          <w:sz w:val="22"/>
        </w:rPr>
        <w:t>Jenkins</w:t>
      </w:r>
      <w:r>
        <w:rPr>
          <w:rFonts w:ascii="Arial" w:eastAsia="Arial" w:hAnsi="Arial" w:cs="Arial"/>
          <w:sz w:val="22"/>
        </w:rPr>
        <w:t>.</w:t>
      </w:r>
    </w:p>
    <w:p w14:paraId="146B1F21"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Handling </w:t>
      </w:r>
      <w:r>
        <w:rPr>
          <w:rFonts w:ascii="Arial" w:eastAsia="Arial" w:hAnsi="Arial" w:cs="Arial"/>
          <w:b/>
          <w:sz w:val="22"/>
        </w:rPr>
        <w:t>Ansible playbook</w:t>
      </w:r>
      <w:r>
        <w:rPr>
          <w:rFonts w:ascii="Arial" w:eastAsia="Arial" w:hAnsi="Arial" w:cs="Arial"/>
          <w:sz w:val="22"/>
        </w:rPr>
        <w:t xml:space="preserve"> to deploy software applications. </w:t>
      </w:r>
    </w:p>
    <w:p w14:paraId="6C95F8DF"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b/>
          <w:sz w:val="22"/>
        </w:rPr>
        <w:t>LVM</w:t>
      </w:r>
      <w:r>
        <w:rPr>
          <w:rFonts w:ascii="Arial" w:eastAsia="Arial" w:hAnsi="Arial" w:cs="Arial"/>
          <w:sz w:val="22"/>
        </w:rPr>
        <w:t xml:space="preserve"> disk Management for Adding, extending disk volumes size, Creati</w:t>
      </w:r>
      <w:r>
        <w:rPr>
          <w:rFonts w:ascii="Arial" w:eastAsia="Arial" w:hAnsi="Arial" w:cs="Arial"/>
          <w:sz w:val="22"/>
        </w:rPr>
        <w:t>ng File systems etc.</w:t>
      </w:r>
    </w:p>
    <w:p w14:paraId="50797294"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Maintaining servers and applications patch using </w:t>
      </w:r>
      <w:r>
        <w:rPr>
          <w:rFonts w:ascii="Arial" w:eastAsia="Arial" w:hAnsi="Arial" w:cs="Arial"/>
          <w:b/>
          <w:sz w:val="22"/>
        </w:rPr>
        <w:t>SPACEWALK</w:t>
      </w:r>
      <w:r>
        <w:rPr>
          <w:rFonts w:ascii="Arial" w:eastAsia="Arial" w:hAnsi="Arial" w:cs="Arial"/>
          <w:sz w:val="22"/>
        </w:rPr>
        <w:t xml:space="preserve"> tool.</w:t>
      </w:r>
    </w:p>
    <w:p w14:paraId="5E2D8370"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Managing the SG’s, </w:t>
      </w:r>
      <w:r>
        <w:rPr>
          <w:rFonts w:ascii="Arial" w:eastAsia="Arial" w:hAnsi="Arial" w:cs="Arial"/>
          <w:b/>
          <w:sz w:val="22"/>
        </w:rPr>
        <w:t>NACL, ELB, SSL</w:t>
      </w:r>
      <w:r>
        <w:rPr>
          <w:rFonts w:ascii="Arial" w:eastAsia="Arial" w:hAnsi="Arial" w:cs="Arial"/>
          <w:sz w:val="22"/>
        </w:rPr>
        <w:t xml:space="preserve"> certificate installation, </w:t>
      </w:r>
      <w:r>
        <w:rPr>
          <w:rFonts w:ascii="Arial" w:eastAsia="Arial" w:hAnsi="Arial" w:cs="Arial"/>
          <w:b/>
          <w:sz w:val="22"/>
        </w:rPr>
        <w:t>EC2, EBS, S3, RDS, Route53, CloudWatch, CloudTrail, Auto scaling, VPC</w:t>
      </w:r>
    </w:p>
    <w:p w14:paraId="13183A34"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Installing and managing for </w:t>
      </w:r>
      <w:r>
        <w:rPr>
          <w:rFonts w:ascii="Arial" w:eastAsia="Arial" w:hAnsi="Arial" w:cs="Arial"/>
          <w:b/>
          <w:sz w:val="22"/>
        </w:rPr>
        <w:t>LDAP, Apache</w:t>
      </w:r>
      <w:r>
        <w:rPr>
          <w:rFonts w:ascii="Arial" w:eastAsia="Arial" w:hAnsi="Arial" w:cs="Arial"/>
          <w:b/>
          <w:sz w:val="22"/>
        </w:rPr>
        <w:t>, WebSphere, Postfix, NFS</w:t>
      </w:r>
      <w:r>
        <w:rPr>
          <w:rFonts w:ascii="Arial" w:eastAsia="Arial" w:hAnsi="Arial" w:cs="Arial"/>
          <w:sz w:val="22"/>
        </w:rPr>
        <w:t xml:space="preserve"> services</w:t>
      </w:r>
    </w:p>
    <w:p w14:paraId="237DA08E"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Provision/Deprovision of </w:t>
      </w:r>
      <w:r>
        <w:rPr>
          <w:rFonts w:ascii="Arial" w:eastAsia="Arial" w:hAnsi="Arial" w:cs="Arial"/>
          <w:b/>
          <w:sz w:val="22"/>
        </w:rPr>
        <w:t>Nagios</w:t>
      </w:r>
      <w:r>
        <w:rPr>
          <w:rFonts w:ascii="Arial" w:eastAsia="Arial" w:hAnsi="Arial" w:cs="Arial"/>
          <w:sz w:val="22"/>
        </w:rPr>
        <w:t xml:space="preserve"> tool for several projects’ customer websites and services.</w:t>
      </w:r>
    </w:p>
    <w:p w14:paraId="25851BE3"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Handling </w:t>
      </w:r>
      <w:r>
        <w:rPr>
          <w:rFonts w:ascii="Arial" w:eastAsia="Arial" w:hAnsi="Arial" w:cs="Arial"/>
          <w:b/>
          <w:sz w:val="22"/>
        </w:rPr>
        <w:t xml:space="preserve">BMC </w:t>
      </w:r>
      <w:r>
        <w:rPr>
          <w:rFonts w:ascii="Arial" w:eastAsia="Arial" w:hAnsi="Arial" w:cs="Arial"/>
          <w:sz w:val="22"/>
        </w:rPr>
        <w:t>tool to resolve incident, Change, Work order (Service request) tickets.</w:t>
      </w:r>
    </w:p>
    <w:p w14:paraId="7E8BA50F"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Manage, review, and prioritize all RFC’s acco</w:t>
      </w:r>
      <w:r>
        <w:rPr>
          <w:rFonts w:ascii="Arial" w:eastAsia="Arial" w:hAnsi="Arial" w:cs="Arial"/>
          <w:sz w:val="22"/>
        </w:rPr>
        <w:t xml:space="preserve">rding to release management processes, policies and procedures using release management tool SharePoint and </w:t>
      </w:r>
      <w:r>
        <w:rPr>
          <w:rFonts w:ascii="Arial" w:eastAsia="Arial" w:hAnsi="Arial" w:cs="Arial"/>
          <w:b/>
          <w:sz w:val="22"/>
        </w:rPr>
        <w:t>SVN</w:t>
      </w:r>
      <w:r>
        <w:rPr>
          <w:rFonts w:ascii="Arial" w:eastAsia="Arial" w:hAnsi="Arial" w:cs="Arial"/>
          <w:sz w:val="22"/>
        </w:rPr>
        <w:t>.</w:t>
      </w:r>
    </w:p>
    <w:p w14:paraId="4E48293C"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Collaborate with CAB and Change Management regarding business changes, impact and procedures ensuring that project requirements are </w:t>
      </w:r>
      <w:r>
        <w:rPr>
          <w:rFonts w:ascii="Arial" w:eastAsia="Arial" w:hAnsi="Arial" w:cs="Arial"/>
          <w:sz w:val="22"/>
        </w:rPr>
        <w:t>implemented in compliance with change.</w:t>
      </w:r>
    </w:p>
    <w:p w14:paraId="4162B525" w14:textId="77777777" w:rsidR="00D62CB1" w:rsidRDefault="002A52EB">
      <w:pPr>
        <w:numPr>
          <w:ilvl w:val="0"/>
          <w:numId w:val="13"/>
        </w:numPr>
        <w:spacing w:after="0" w:line="240" w:lineRule="auto"/>
        <w:ind w:left="720" w:hanging="360"/>
        <w:jc w:val="both"/>
        <w:rPr>
          <w:rFonts w:ascii="Arial" w:eastAsia="Arial" w:hAnsi="Arial" w:cs="Arial"/>
          <w:sz w:val="22"/>
        </w:rPr>
      </w:pPr>
      <w:r>
        <w:rPr>
          <w:rFonts w:ascii="Arial" w:eastAsia="Arial" w:hAnsi="Arial" w:cs="Arial"/>
          <w:sz w:val="22"/>
        </w:rPr>
        <w:t xml:space="preserve">Logs file Analyze using </w:t>
      </w:r>
      <w:r>
        <w:rPr>
          <w:rFonts w:ascii="Arial" w:eastAsia="Arial" w:hAnsi="Arial" w:cs="Arial"/>
          <w:b/>
          <w:sz w:val="22"/>
        </w:rPr>
        <w:t>AWStats</w:t>
      </w:r>
      <w:r>
        <w:rPr>
          <w:rFonts w:ascii="Arial" w:eastAsia="Arial" w:hAnsi="Arial" w:cs="Arial"/>
          <w:sz w:val="22"/>
        </w:rPr>
        <w:t xml:space="preserve">, Using </w:t>
      </w:r>
      <w:r>
        <w:rPr>
          <w:rFonts w:ascii="Arial" w:eastAsia="Arial" w:hAnsi="Arial" w:cs="Arial"/>
          <w:b/>
          <w:sz w:val="22"/>
        </w:rPr>
        <w:t>New relic</w:t>
      </w:r>
      <w:r>
        <w:rPr>
          <w:rFonts w:ascii="Arial" w:eastAsia="Arial" w:hAnsi="Arial" w:cs="Arial"/>
          <w:sz w:val="22"/>
        </w:rPr>
        <w:t xml:space="preserve"> tool to fix CPU, Load, Memory, and processes.</w:t>
      </w:r>
    </w:p>
    <w:p w14:paraId="02CC17D3" w14:textId="77777777" w:rsidR="00D62CB1" w:rsidRDefault="00D62CB1">
      <w:pPr>
        <w:spacing w:after="0" w:line="240" w:lineRule="auto"/>
        <w:ind w:left="360"/>
        <w:jc w:val="both"/>
        <w:rPr>
          <w:rFonts w:ascii="Arial" w:eastAsia="Arial" w:hAnsi="Arial" w:cs="Arial"/>
          <w:sz w:val="22"/>
        </w:rPr>
      </w:pPr>
    </w:p>
    <w:p w14:paraId="6ABAA2C9" w14:textId="77777777" w:rsidR="00D62CB1" w:rsidRDefault="002A52EB">
      <w:pPr>
        <w:spacing w:after="0" w:line="240" w:lineRule="auto"/>
        <w:jc w:val="both"/>
        <w:rPr>
          <w:rFonts w:ascii="Arial" w:eastAsia="Arial" w:hAnsi="Arial" w:cs="Arial"/>
          <w:sz w:val="22"/>
        </w:rPr>
      </w:pPr>
      <w:r>
        <w:rPr>
          <w:rFonts w:ascii="Arial" w:eastAsia="Arial" w:hAnsi="Arial" w:cs="Arial"/>
          <w:b/>
          <w:sz w:val="22"/>
        </w:rPr>
        <w:t>Environment:</w:t>
      </w:r>
      <w:r>
        <w:rPr>
          <w:rFonts w:ascii="Arial" w:eastAsia="Arial" w:hAnsi="Arial" w:cs="Arial"/>
          <w:sz w:val="22"/>
        </w:rPr>
        <w:t xml:space="preserve">  Linux, Windows, AWS Cloud, LAMP, Jenkins, Ansible, WebSphere, BMC Remedy, SAT, Spacewalk, AWstats, New reli</w:t>
      </w:r>
      <w:r>
        <w:rPr>
          <w:rFonts w:ascii="Arial" w:eastAsia="Arial" w:hAnsi="Arial" w:cs="Arial"/>
          <w:sz w:val="22"/>
        </w:rPr>
        <w:t>c, SVN, LDAP, Nagios</w:t>
      </w:r>
    </w:p>
    <w:p w14:paraId="1503EE83" w14:textId="77777777" w:rsidR="00D62CB1" w:rsidRDefault="00D62CB1">
      <w:pPr>
        <w:spacing w:after="0" w:line="240" w:lineRule="auto"/>
        <w:jc w:val="both"/>
        <w:rPr>
          <w:rFonts w:ascii="Arial" w:eastAsia="Arial" w:hAnsi="Arial" w:cs="Arial"/>
          <w:color w:val="EE0000"/>
          <w:sz w:val="22"/>
        </w:rPr>
      </w:pPr>
    </w:p>
    <w:p w14:paraId="52E1DAE0" w14:textId="77777777" w:rsidR="00D62CB1" w:rsidRDefault="00D62CB1">
      <w:pPr>
        <w:spacing w:after="0" w:line="240" w:lineRule="auto"/>
        <w:jc w:val="both"/>
        <w:rPr>
          <w:rFonts w:ascii="Arial" w:eastAsia="Arial" w:hAnsi="Arial" w:cs="Arial"/>
          <w:color w:val="EE0000"/>
          <w:sz w:val="22"/>
        </w:rPr>
      </w:pPr>
    </w:p>
    <w:sectPr w:rsidR="00D62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50D"/>
    <w:multiLevelType w:val="multilevel"/>
    <w:tmpl w:val="C10EC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940AC"/>
    <w:multiLevelType w:val="multilevel"/>
    <w:tmpl w:val="976A6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B1AA4"/>
    <w:multiLevelType w:val="hybridMultilevel"/>
    <w:tmpl w:val="3DD0DB94"/>
    <w:lvl w:ilvl="0" w:tplc="40090001">
      <w:start w:val="1"/>
      <w:numFmt w:val="bullet"/>
      <w:lvlText w:val=""/>
      <w:lvlJc w:val="left"/>
      <w:pPr>
        <w:ind w:left="720" w:hanging="360"/>
      </w:pPr>
      <w:rPr>
        <w:rFonts w:ascii="Symbol" w:hAnsi="Symbol" w:hint="default"/>
      </w:rPr>
    </w:lvl>
    <w:lvl w:ilvl="1" w:tplc="6B54F2D8">
      <w:numFmt w:val="bullet"/>
      <w:lvlText w:val="•"/>
      <w:lvlJc w:val="left"/>
      <w:pPr>
        <w:ind w:left="1440" w:hanging="360"/>
      </w:pPr>
      <w:rPr>
        <w:rFonts w:ascii="Arial" w:eastAsia="Arial"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24DC5"/>
    <w:multiLevelType w:val="hybridMultilevel"/>
    <w:tmpl w:val="32C88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9F3B68"/>
    <w:multiLevelType w:val="hybridMultilevel"/>
    <w:tmpl w:val="DA1C1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6D36C7"/>
    <w:multiLevelType w:val="multilevel"/>
    <w:tmpl w:val="79E23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863F00"/>
    <w:multiLevelType w:val="hybridMultilevel"/>
    <w:tmpl w:val="B18E0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2E40A1"/>
    <w:multiLevelType w:val="multilevel"/>
    <w:tmpl w:val="4552C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BD0A61"/>
    <w:multiLevelType w:val="multilevel"/>
    <w:tmpl w:val="C60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243D7"/>
    <w:multiLevelType w:val="multilevel"/>
    <w:tmpl w:val="C7EA0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8F473F"/>
    <w:multiLevelType w:val="multilevel"/>
    <w:tmpl w:val="12AED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4E5D98"/>
    <w:multiLevelType w:val="multilevel"/>
    <w:tmpl w:val="C1742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874CD0"/>
    <w:multiLevelType w:val="multilevel"/>
    <w:tmpl w:val="2E000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9E587C"/>
    <w:multiLevelType w:val="hybridMultilevel"/>
    <w:tmpl w:val="325C67CA"/>
    <w:lvl w:ilvl="0" w:tplc="40090001">
      <w:start w:val="1"/>
      <w:numFmt w:val="bullet"/>
      <w:lvlText w:val=""/>
      <w:lvlJc w:val="left"/>
      <w:pPr>
        <w:ind w:left="720" w:hanging="360"/>
      </w:pPr>
      <w:rPr>
        <w:rFonts w:ascii="Symbol" w:hAnsi="Symbol" w:hint="default"/>
      </w:rPr>
    </w:lvl>
    <w:lvl w:ilvl="1" w:tplc="3BE63944">
      <w:numFmt w:val="bullet"/>
      <w:lvlText w:val="•"/>
      <w:lvlJc w:val="left"/>
      <w:pPr>
        <w:ind w:left="1440" w:hanging="360"/>
      </w:pPr>
      <w:rPr>
        <w:rFonts w:ascii="Arial" w:eastAsia="Arial"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400957"/>
    <w:multiLevelType w:val="multilevel"/>
    <w:tmpl w:val="00EA8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86632A"/>
    <w:multiLevelType w:val="multilevel"/>
    <w:tmpl w:val="16369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DB2A08"/>
    <w:multiLevelType w:val="hybridMultilevel"/>
    <w:tmpl w:val="A9965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9410E3"/>
    <w:multiLevelType w:val="hybridMultilevel"/>
    <w:tmpl w:val="5E8C8190"/>
    <w:lvl w:ilvl="0" w:tplc="40090001">
      <w:start w:val="1"/>
      <w:numFmt w:val="bullet"/>
      <w:lvlText w:val=""/>
      <w:lvlJc w:val="left"/>
      <w:pPr>
        <w:ind w:left="720" w:hanging="360"/>
      </w:pPr>
      <w:rPr>
        <w:rFonts w:ascii="Symbol" w:hAnsi="Symbol" w:hint="default"/>
      </w:rPr>
    </w:lvl>
    <w:lvl w:ilvl="1" w:tplc="BAE8FA4E">
      <w:numFmt w:val="bullet"/>
      <w:lvlText w:val="•"/>
      <w:lvlJc w:val="left"/>
      <w:pPr>
        <w:ind w:left="1440" w:hanging="360"/>
      </w:pPr>
      <w:rPr>
        <w:rFonts w:ascii="Arial" w:eastAsia="Arial"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951942"/>
    <w:multiLevelType w:val="multilevel"/>
    <w:tmpl w:val="4516E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F922A4"/>
    <w:multiLevelType w:val="hybridMultilevel"/>
    <w:tmpl w:val="66B80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A457F05"/>
    <w:multiLevelType w:val="multilevel"/>
    <w:tmpl w:val="8D1E1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0"/>
  </w:num>
  <w:num w:numId="3">
    <w:abstractNumId w:val="15"/>
  </w:num>
  <w:num w:numId="4">
    <w:abstractNumId w:val="10"/>
  </w:num>
  <w:num w:numId="5">
    <w:abstractNumId w:val="5"/>
  </w:num>
  <w:num w:numId="6">
    <w:abstractNumId w:val="8"/>
  </w:num>
  <w:num w:numId="7">
    <w:abstractNumId w:val="11"/>
  </w:num>
  <w:num w:numId="8">
    <w:abstractNumId w:val="9"/>
  </w:num>
  <w:num w:numId="9">
    <w:abstractNumId w:val="1"/>
  </w:num>
  <w:num w:numId="10">
    <w:abstractNumId w:val="12"/>
  </w:num>
  <w:num w:numId="11">
    <w:abstractNumId w:val="14"/>
  </w:num>
  <w:num w:numId="12">
    <w:abstractNumId w:val="0"/>
  </w:num>
  <w:num w:numId="13">
    <w:abstractNumId w:val="18"/>
  </w:num>
  <w:num w:numId="14">
    <w:abstractNumId w:val="16"/>
  </w:num>
  <w:num w:numId="15">
    <w:abstractNumId w:val="6"/>
  </w:num>
  <w:num w:numId="16">
    <w:abstractNumId w:val="17"/>
  </w:num>
  <w:num w:numId="17">
    <w:abstractNumId w:val="19"/>
  </w:num>
  <w:num w:numId="18">
    <w:abstractNumId w:val="13"/>
  </w:num>
  <w:num w:numId="19">
    <w:abstractNumId w:val="4"/>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B1"/>
    <w:rsid w:val="00244F6F"/>
    <w:rsid w:val="002A52EB"/>
    <w:rsid w:val="00302EF0"/>
    <w:rsid w:val="00305D4E"/>
    <w:rsid w:val="004724EA"/>
    <w:rsid w:val="004827C8"/>
    <w:rsid w:val="007C0B1B"/>
    <w:rsid w:val="00B028E8"/>
    <w:rsid w:val="00C6259A"/>
    <w:rsid w:val="00D47998"/>
    <w:rsid w:val="00D50D06"/>
    <w:rsid w:val="00D62CB1"/>
    <w:rsid w:val="00DD4930"/>
    <w:rsid w:val="00E95E62"/>
    <w:rsid w:val="00FA7E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9B93"/>
  <w15:docId w15:val="{F5CE4F8B-99FC-4F7F-91F6-3AB6316C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E33"/>
    <w:rPr>
      <w:color w:val="0563C1" w:themeColor="hyperlink"/>
      <w:u w:val="single"/>
    </w:rPr>
  </w:style>
  <w:style w:type="paragraph" w:styleId="ListParagraph">
    <w:name w:val="List Paragraph"/>
    <w:basedOn w:val="Normal"/>
    <w:link w:val="ListParagraphChar"/>
    <w:uiPriority w:val="34"/>
    <w:qFormat/>
    <w:rsid w:val="00DD4930"/>
    <w:pPr>
      <w:ind w:left="720"/>
      <w:contextualSpacing/>
    </w:pPr>
  </w:style>
  <w:style w:type="character" w:customStyle="1" w:styleId="ListParagraphChar">
    <w:name w:val="List Paragraph Char"/>
    <w:link w:val="ListParagraph"/>
    <w:uiPriority w:val="34"/>
    <w:qFormat/>
    <w:locked/>
    <w:rsid w:val="00DD4930"/>
  </w:style>
  <w:style w:type="character" w:styleId="UnresolvedMention">
    <w:name w:val="Unresolved Mention"/>
    <w:basedOn w:val="DefaultParagraphFont"/>
    <w:uiPriority w:val="99"/>
    <w:semiHidden/>
    <w:unhideWhenUsed/>
    <w:rsid w:val="002A5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www.linkedin.com/in/krishnadvps/" TargetMode="External"/><Relationship Id="rId18" Type="http://schemas.openxmlformats.org/officeDocument/2006/relationships/hyperlink" Target="https://www.credly.com/badges/e39fdf6a-24c4-4ff3-8dcb-7fffe1320ebe/public_url" TargetMode="External"/><Relationship Id="rId3" Type="http://schemas.openxmlformats.org/officeDocument/2006/relationships/settings" Target="settings.xml"/><Relationship Id="rId21" Type="http://schemas.openxmlformats.org/officeDocument/2006/relationships/hyperlink" Target="https://www.credly.com/badges/e0b9391f-af49-49df-9b70-557b08571b75/public_url" TargetMode="External"/><Relationship Id="rId7" Type="http://schemas.openxmlformats.org/officeDocument/2006/relationships/image" Target="media/image2.png"/><Relationship Id="rId12" Type="http://schemas.openxmlformats.org/officeDocument/2006/relationships/hyperlink" Target="mailto:Jhansi.s@visyscloudtech.com" TargetMode="External"/><Relationship Id="rId17" Type="http://schemas.openxmlformats.org/officeDocument/2006/relationships/hyperlink" Target="https://www.credly.com/badges/e0b9391f-af49-49df-9b70-557b08571b75/public_url" TargetMode="External"/><Relationship Id="rId2" Type="http://schemas.openxmlformats.org/officeDocument/2006/relationships/styles" Target="styles.xml"/><Relationship Id="rId16" Type="http://schemas.openxmlformats.org/officeDocument/2006/relationships/hyperlink" Target="https://learn.microsoft.com/en-us/users/krishnaadimalla-8963/transcript/dg03gann50rn4re" TargetMode="External"/><Relationship Id="rId20" Type="http://schemas.openxmlformats.org/officeDocument/2006/relationships/hyperlink" Target="https://learn.microsoft.com/en-us/users/krishnaadimalla-8963/transcript/dg03gann50rn4re"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credly.com/badges/4629f9f1-fddb-4413-97d8-7dab05730158/public_url" TargetMode="External"/><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hyperlink" Target="https://www.credly.com/badges/4629f9f1-fddb-4413-97d8-7dab05730158/public_ur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redly.com/badges/e39fdf6a-24c4-4ff3-8dcb-7fffe1320ebe/public_ur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Akhil Kanamarlapudi</cp:lastModifiedBy>
  <cp:revision>11</cp:revision>
  <dcterms:created xsi:type="dcterms:W3CDTF">2026-06-05T15:16:00Z</dcterms:created>
  <dcterms:modified xsi:type="dcterms:W3CDTF">2026-06-05T16:18:00Z</dcterms:modified>
</cp:coreProperties>
</file>